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BA11" w14:textId="12977EA1" w:rsidR="00CF7CF5" w:rsidRPr="003049FA" w:rsidRDefault="00CF7CF5" w:rsidP="00542A4A">
      <w:pPr>
        <w:ind w:left="0"/>
        <w:jc w:val="center"/>
        <w:rPr>
          <w:rFonts w:eastAsia="Verdana" w:cs="Verdana"/>
          <w:b/>
          <w:bCs/>
          <w:szCs w:val="18"/>
          <w:lang w:val="en-US"/>
        </w:rPr>
      </w:pPr>
      <w:r w:rsidRPr="003049FA">
        <w:rPr>
          <w:rFonts w:eastAsia="Verdana" w:cs="Verdana"/>
          <w:b/>
          <w:bCs/>
          <w:szCs w:val="18"/>
          <w:lang w:val="en-US"/>
        </w:rPr>
        <w:t xml:space="preserve">Appendix IA to the </w:t>
      </w:r>
      <w:r w:rsidR="00641744" w:rsidRPr="003049FA">
        <w:rPr>
          <w:rFonts w:eastAsia="Verdana" w:cs="Verdana"/>
          <w:b/>
          <w:bCs/>
          <w:szCs w:val="18"/>
          <w:lang w:val="en-US"/>
        </w:rPr>
        <w:t>Candidate</w:t>
      </w:r>
      <w:r w:rsidRPr="003049FA">
        <w:rPr>
          <w:rFonts w:eastAsia="Verdana" w:cs="Verdana"/>
          <w:b/>
          <w:bCs/>
          <w:szCs w:val="18"/>
          <w:lang w:val="en-US"/>
        </w:rPr>
        <w:t xml:space="preserve"> </w:t>
      </w:r>
      <w:r w:rsidR="0056021A">
        <w:rPr>
          <w:rFonts w:eastAsia="Verdana" w:cs="Verdana"/>
          <w:b/>
          <w:bCs/>
          <w:szCs w:val="18"/>
          <w:lang w:val="en-US"/>
        </w:rPr>
        <w:t>Data Protection</w:t>
      </w:r>
      <w:r w:rsidRPr="003049FA">
        <w:rPr>
          <w:rFonts w:eastAsia="Verdana" w:cs="Verdana"/>
          <w:b/>
          <w:bCs/>
          <w:szCs w:val="18"/>
          <w:lang w:val="en-US"/>
        </w:rPr>
        <w:t xml:space="preserve"> Notice</w:t>
      </w:r>
    </w:p>
    <w:p w14:paraId="1CEAD9BF" w14:textId="77777777" w:rsidR="00CF7CF5" w:rsidRPr="003049FA" w:rsidRDefault="00CF7CF5" w:rsidP="00542A4A">
      <w:pPr>
        <w:ind w:left="0"/>
        <w:jc w:val="center"/>
        <w:rPr>
          <w:rFonts w:eastAsia="Verdana" w:cs="Verdana"/>
          <w:b/>
          <w:bCs/>
          <w:sz w:val="22"/>
          <w:szCs w:val="22"/>
          <w:lang w:val="en-US"/>
        </w:rPr>
      </w:pPr>
    </w:p>
    <w:p w14:paraId="78B0375F" w14:textId="2ABBEBAB" w:rsidR="00CF7CF5" w:rsidRPr="003049FA" w:rsidRDefault="00CF7CF5" w:rsidP="00542A4A">
      <w:pPr>
        <w:ind w:left="0"/>
        <w:jc w:val="center"/>
        <w:rPr>
          <w:rFonts w:eastAsia="Verdana" w:cs="Verdana"/>
          <w:b/>
          <w:bCs/>
          <w:sz w:val="22"/>
          <w:szCs w:val="22"/>
          <w:lang w:val="en-US"/>
        </w:rPr>
      </w:pPr>
      <w:r w:rsidRPr="003049FA">
        <w:rPr>
          <w:rFonts w:eastAsia="Verdana" w:cs="Verdana"/>
          <w:b/>
          <w:bCs/>
          <w:sz w:val="22"/>
          <w:szCs w:val="22"/>
          <w:lang w:val="en-US"/>
        </w:rPr>
        <w:t xml:space="preserve">Processing of </w:t>
      </w:r>
      <w:r w:rsidR="00641744" w:rsidRPr="003049FA">
        <w:rPr>
          <w:rFonts w:eastAsia="Verdana" w:cs="Verdana"/>
          <w:b/>
          <w:bCs/>
          <w:sz w:val="22"/>
          <w:szCs w:val="22"/>
          <w:lang w:val="en-US"/>
        </w:rPr>
        <w:t>candidates’</w:t>
      </w:r>
      <w:r w:rsidRPr="003049FA">
        <w:rPr>
          <w:rFonts w:eastAsia="Verdana" w:cs="Verdana"/>
          <w:b/>
          <w:bCs/>
          <w:sz w:val="22"/>
          <w:szCs w:val="22"/>
          <w:lang w:val="en-US"/>
        </w:rPr>
        <w:t xml:space="preserve"> personal data using artificial intelligence tools</w:t>
      </w:r>
    </w:p>
    <w:p w14:paraId="1B492030" w14:textId="77777777" w:rsidR="00CF7CF5" w:rsidRPr="003049FA" w:rsidRDefault="00CF7CF5" w:rsidP="00542A4A">
      <w:pPr>
        <w:ind w:left="0"/>
        <w:rPr>
          <w:rFonts w:eastAsia="Verdana" w:cs="Verdana"/>
          <w:szCs w:val="18"/>
          <w:lang w:val="en-US"/>
        </w:rPr>
      </w:pPr>
    </w:p>
    <w:p w14:paraId="5F64A1D5" w14:textId="6295E2DD" w:rsidR="00CF7CF5" w:rsidRPr="003049FA" w:rsidRDefault="00F91755" w:rsidP="00542A4A">
      <w:pPr>
        <w:ind w:left="0"/>
        <w:rPr>
          <w:rFonts w:eastAsia="Verdana" w:cs="Verdana"/>
          <w:i/>
          <w:iCs/>
          <w:szCs w:val="18"/>
          <w:lang w:val="en-US"/>
        </w:rPr>
      </w:pPr>
      <w:r w:rsidRPr="003049FA">
        <w:rPr>
          <w:rFonts w:eastAsia="Verdana" w:cs="Verdana"/>
          <w:i/>
          <w:iCs/>
          <w:szCs w:val="18"/>
          <w:lang w:val="en-US"/>
        </w:rPr>
        <w:t>Last updated:</w:t>
      </w:r>
      <w:r w:rsidR="00CF7CF5" w:rsidRPr="003049FA">
        <w:rPr>
          <w:rFonts w:eastAsia="Verdana" w:cs="Verdana"/>
          <w:i/>
          <w:iCs/>
          <w:szCs w:val="18"/>
          <w:lang w:val="en-US"/>
        </w:rPr>
        <w:t xml:space="preserve"> </w:t>
      </w:r>
      <w:r w:rsidR="007D6EF8">
        <w:rPr>
          <w:rFonts w:eastAsia="Verdana" w:cs="Verdana"/>
          <w:i/>
          <w:iCs/>
          <w:szCs w:val="18"/>
          <w:lang w:val="en-US"/>
        </w:rPr>
        <w:t>04</w:t>
      </w:r>
      <w:r w:rsidR="00CF7CF5" w:rsidRPr="003049FA">
        <w:rPr>
          <w:rFonts w:eastAsia="Verdana" w:cs="Verdana"/>
          <w:i/>
          <w:iCs/>
          <w:szCs w:val="18"/>
          <w:lang w:val="en-US"/>
        </w:rPr>
        <w:t>/</w:t>
      </w:r>
      <w:r w:rsidR="007D6EF8">
        <w:rPr>
          <w:rFonts w:eastAsia="Verdana" w:cs="Verdana"/>
          <w:i/>
          <w:iCs/>
          <w:szCs w:val="18"/>
          <w:lang w:val="en-US"/>
        </w:rPr>
        <w:t>06/</w:t>
      </w:r>
      <w:r w:rsidR="00CF7CF5" w:rsidRPr="003049FA">
        <w:rPr>
          <w:rFonts w:eastAsia="Verdana" w:cs="Verdana"/>
          <w:i/>
          <w:iCs/>
          <w:szCs w:val="18"/>
          <w:lang w:val="en-US"/>
        </w:rPr>
        <w:t>2026</w:t>
      </w:r>
    </w:p>
    <w:p w14:paraId="68B3E3B8" w14:textId="77777777" w:rsidR="00F91755" w:rsidRPr="003049FA" w:rsidRDefault="00F91755" w:rsidP="00542A4A">
      <w:pPr>
        <w:ind w:left="0"/>
        <w:rPr>
          <w:rFonts w:eastAsia="Verdana" w:cs="Verdana"/>
          <w:szCs w:val="18"/>
          <w:lang w:val="en-US"/>
        </w:rPr>
      </w:pPr>
    </w:p>
    <w:p w14:paraId="18D4410B" w14:textId="2415CD6C" w:rsidR="004B5B2F" w:rsidRPr="003049FA" w:rsidRDefault="003049FA" w:rsidP="00542A4A">
      <w:pPr>
        <w:ind w:left="0"/>
        <w:rPr>
          <w:rFonts w:eastAsia="Verdana" w:cs="Verdana"/>
          <w:szCs w:val="18"/>
          <w:lang w:val="en-US"/>
        </w:rPr>
      </w:pPr>
      <w:r w:rsidRPr="003049FA">
        <w:rPr>
          <w:rFonts w:eastAsia="Verdana" w:cs="Verdana"/>
          <w:szCs w:val="18"/>
          <w:lang w:val="en-US"/>
        </w:rPr>
        <w:t xml:space="preserve">The purpose of this document is to describe, in a clear, concise and accessible manner, the key aspects of the processing of candidates’ personal data through a conversational chatbot and an application ranking and matching tool based on artificial intelligence technologies, both integrated into the Sopra Steria careers portal. The portal relies on the recruitment solution provided by the service provider </w:t>
      </w:r>
      <w:proofErr w:type="spellStart"/>
      <w:r w:rsidRPr="003049FA">
        <w:rPr>
          <w:rFonts w:eastAsia="Verdana" w:cs="Verdana"/>
          <w:szCs w:val="18"/>
          <w:lang w:val="en-US"/>
        </w:rPr>
        <w:t>SmartRecruiters</w:t>
      </w:r>
      <w:proofErr w:type="spellEnd"/>
      <w:r w:rsidRPr="003049FA">
        <w:rPr>
          <w:rFonts w:eastAsia="Verdana" w:cs="Verdana"/>
          <w:szCs w:val="18"/>
          <w:lang w:val="en-US"/>
        </w:rPr>
        <w:t>.</w:t>
      </w:r>
    </w:p>
    <w:p w14:paraId="21D0017D" w14:textId="77777777" w:rsidR="004B5B2F" w:rsidRPr="003049FA" w:rsidRDefault="004B5B2F" w:rsidP="00542A4A">
      <w:pPr>
        <w:ind w:left="0"/>
        <w:rPr>
          <w:rFonts w:eastAsia="Verdana" w:cs="Verdana"/>
          <w:szCs w:val="18"/>
          <w:lang w:val="en-US"/>
        </w:rPr>
      </w:pPr>
      <w:r w:rsidRPr="003049FA">
        <w:rPr>
          <w:rFonts w:eastAsia="Verdana" w:cs="Verdana"/>
          <w:szCs w:val="18"/>
          <w:lang w:val="en-US"/>
        </w:rPr>
        <w:t>In this context, Sopra Steria acts as the data controller within the meaning of the GDPR, as well as the ‘deployer’ of the relevant AI systems, in accordance with applicable European regulations on artificial intelligence.</w:t>
      </w:r>
    </w:p>
    <w:p w14:paraId="1D4AD7EE" w14:textId="43D5DE9E" w:rsidR="004B5B2F" w:rsidRPr="003049FA" w:rsidRDefault="004B5B2F" w:rsidP="00542A4A">
      <w:pPr>
        <w:ind w:left="0"/>
        <w:rPr>
          <w:rFonts w:eastAsia="Verdana" w:cs="Verdana"/>
          <w:szCs w:val="18"/>
          <w:lang w:val="en-US"/>
        </w:rPr>
      </w:pPr>
      <w:proofErr w:type="spellStart"/>
      <w:r w:rsidRPr="003049FA">
        <w:rPr>
          <w:rFonts w:eastAsia="Verdana" w:cs="Verdana"/>
          <w:szCs w:val="18"/>
          <w:lang w:val="en-US"/>
        </w:rPr>
        <w:t>SmartRecruiters</w:t>
      </w:r>
      <w:proofErr w:type="spellEnd"/>
      <w:r w:rsidRPr="003049FA">
        <w:rPr>
          <w:rFonts w:eastAsia="Verdana" w:cs="Verdana"/>
          <w:szCs w:val="18"/>
          <w:lang w:val="en-US"/>
        </w:rPr>
        <w:t>, for its part, is designated as the AI system provider and data processor, acting on behalf of Sopra Steria within the meaning of the GDPR.</w:t>
      </w:r>
    </w:p>
    <w:p w14:paraId="2C11212C" w14:textId="77777777" w:rsidR="004B5B2F" w:rsidRPr="003049FA" w:rsidRDefault="004B5B2F" w:rsidP="00542A4A">
      <w:pPr>
        <w:ind w:left="0"/>
        <w:rPr>
          <w:rFonts w:eastAsia="Verdana" w:cs="Verdana"/>
          <w:szCs w:val="18"/>
          <w:lang w:val="en-US"/>
        </w:rPr>
      </w:pPr>
    </w:p>
    <w:p w14:paraId="579C2E03" w14:textId="7FED9849" w:rsidR="004B5B2F" w:rsidRDefault="004B5B2F" w:rsidP="00542A4A">
      <w:pPr>
        <w:pStyle w:val="Paragrafoelenco"/>
        <w:numPr>
          <w:ilvl w:val="0"/>
          <w:numId w:val="12"/>
        </w:numPr>
        <w:jc w:val="both"/>
        <w:rPr>
          <w:rFonts w:ascii="Verdana" w:eastAsia="Verdana" w:hAnsi="Verdana" w:cs="Verdana"/>
          <w:szCs w:val="18"/>
          <w:lang w:val="fr-FR"/>
        </w:rPr>
      </w:pPr>
      <w:r w:rsidRPr="004B5B2F">
        <w:rPr>
          <w:rFonts w:ascii="Verdana" w:eastAsia="Verdana" w:hAnsi="Verdana" w:cs="Verdana"/>
          <w:szCs w:val="18"/>
          <w:lang w:val="fr-FR"/>
        </w:rPr>
        <w:t>CHAT</w:t>
      </w:r>
      <w:r w:rsidR="0074259C">
        <w:rPr>
          <w:rFonts w:ascii="Verdana" w:eastAsia="Verdana" w:hAnsi="Verdana" w:cs="Verdana"/>
          <w:szCs w:val="18"/>
          <w:lang w:val="fr-FR"/>
        </w:rPr>
        <w:t>BOT</w:t>
      </w:r>
      <w:r w:rsidRPr="004B5B2F">
        <w:rPr>
          <w:rFonts w:ascii="Verdana" w:eastAsia="Verdana" w:hAnsi="Verdana" w:cs="Verdana"/>
          <w:szCs w:val="18"/>
          <w:lang w:val="fr-FR"/>
        </w:rPr>
        <w:t xml:space="preserve"> </w:t>
      </w:r>
    </w:p>
    <w:p w14:paraId="4CF83121" w14:textId="1E4D70F8" w:rsidR="004B5B2F" w:rsidRDefault="004B5B2F" w:rsidP="00542A4A">
      <w:pPr>
        <w:ind w:left="0"/>
        <w:rPr>
          <w:rFonts w:eastAsia="Verdana" w:cs="Verdana"/>
          <w:szCs w:val="18"/>
          <w:lang w:val="fr-FR"/>
        </w:rPr>
      </w:pPr>
    </w:p>
    <w:p w14:paraId="3B5FDFDE" w14:textId="7F91AD25" w:rsidR="004B5B2F" w:rsidRPr="003049FA" w:rsidRDefault="004B5B2F" w:rsidP="00542A4A">
      <w:pPr>
        <w:pStyle w:val="Paragrafoelenco"/>
        <w:numPr>
          <w:ilvl w:val="0"/>
          <w:numId w:val="13"/>
        </w:numPr>
        <w:jc w:val="both"/>
        <w:rPr>
          <w:rFonts w:ascii="Verdana" w:eastAsia="Verdana" w:hAnsi="Verdana" w:cs="Verdana"/>
          <w:b/>
          <w:bCs/>
          <w:sz w:val="18"/>
          <w:szCs w:val="18"/>
          <w:lang w:val="en-US"/>
        </w:rPr>
      </w:pPr>
      <w:r w:rsidRPr="003049FA">
        <w:rPr>
          <w:rFonts w:ascii="Verdana" w:eastAsia="Verdana" w:hAnsi="Verdana" w:cs="Verdana"/>
          <w:b/>
          <w:bCs/>
          <w:sz w:val="18"/>
          <w:szCs w:val="18"/>
          <w:lang w:val="en-US"/>
        </w:rPr>
        <w:t xml:space="preserve">Logic and general functioning of the chatbot </w:t>
      </w:r>
    </w:p>
    <w:p w14:paraId="1D9C1F99" w14:textId="66DC8140" w:rsidR="004B5B2F" w:rsidRPr="003049FA" w:rsidRDefault="003049FA" w:rsidP="00542A4A">
      <w:pPr>
        <w:ind w:left="0"/>
        <w:rPr>
          <w:rFonts w:eastAsia="Verdana" w:cs="Verdana"/>
          <w:szCs w:val="18"/>
          <w:lang w:val="en-US"/>
        </w:rPr>
      </w:pPr>
      <w:r w:rsidRPr="003049FA">
        <w:rPr>
          <w:rFonts w:eastAsia="Verdana" w:cs="Verdana"/>
          <w:szCs w:val="18"/>
          <w:lang w:val="en-US"/>
        </w:rPr>
        <w:t>The chatbot is a conversational tool designed for candidates to support them in their job search at Sopra Steria and to keep them engaged throughout the recruitment process. It allows candidates to explore the company, its culture and benefits, and to submit applications directly through a chat interface.</w:t>
      </w:r>
    </w:p>
    <w:p w14:paraId="506BFF7C" w14:textId="77777777" w:rsidR="004B5B2F" w:rsidRPr="003049FA" w:rsidRDefault="004B5B2F" w:rsidP="00542A4A">
      <w:pPr>
        <w:ind w:left="0"/>
        <w:rPr>
          <w:rFonts w:eastAsia="Verdana" w:cs="Verdana"/>
          <w:b/>
          <w:bCs/>
          <w:szCs w:val="18"/>
          <w:lang w:val="en-US"/>
        </w:rPr>
      </w:pPr>
    </w:p>
    <w:p w14:paraId="65DB8DD0" w14:textId="6DDF8662" w:rsidR="004B5B2F" w:rsidRPr="003049FA" w:rsidRDefault="004B5B2F" w:rsidP="00542A4A">
      <w:pPr>
        <w:pStyle w:val="Paragrafoelenco"/>
        <w:numPr>
          <w:ilvl w:val="0"/>
          <w:numId w:val="13"/>
        </w:numPr>
        <w:jc w:val="both"/>
        <w:rPr>
          <w:rFonts w:ascii="Verdana" w:eastAsia="Verdana" w:hAnsi="Verdana" w:cs="Verdana"/>
          <w:b/>
          <w:bCs/>
          <w:sz w:val="18"/>
          <w:szCs w:val="18"/>
          <w:lang w:val="en-US"/>
        </w:rPr>
      </w:pPr>
      <w:r w:rsidRPr="003049FA">
        <w:rPr>
          <w:rFonts w:ascii="Verdana" w:eastAsia="Verdana" w:hAnsi="Verdana" w:cs="Verdana"/>
          <w:b/>
          <w:bCs/>
          <w:sz w:val="18"/>
          <w:szCs w:val="18"/>
          <w:lang w:val="en-US"/>
        </w:rPr>
        <w:t>Purposes of processing and legal bases</w:t>
      </w:r>
    </w:p>
    <w:p w14:paraId="2090831F" w14:textId="77777777" w:rsidR="003049FA" w:rsidRPr="003049FA" w:rsidRDefault="003049FA" w:rsidP="00542A4A">
      <w:pPr>
        <w:ind w:left="0"/>
        <w:rPr>
          <w:rFonts w:eastAsia="Verdana" w:cs="Verdana"/>
          <w:szCs w:val="18"/>
          <w:lang w:val="en-US"/>
        </w:rPr>
      </w:pPr>
      <w:r w:rsidRPr="003049FA">
        <w:rPr>
          <w:rFonts w:eastAsia="Verdana" w:cs="Verdana"/>
          <w:szCs w:val="18"/>
          <w:lang w:val="en-US"/>
        </w:rPr>
        <w:t>The chatbot made available to Sopra Steria candidates is implemented for the following purposes:</w:t>
      </w:r>
    </w:p>
    <w:p w14:paraId="63031307" w14:textId="77777777" w:rsidR="003049FA" w:rsidRPr="003049FA" w:rsidRDefault="003049FA" w:rsidP="004B733E">
      <w:pPr>
        <w:spacing w:line="360" w:lineRule="auto"/>
        <w:ind w:left="0"/>
        <w:rPr>
          <w:rFonts w:eastAsia="Verdana" w:cs="Verdana"/>
          <w:szCs w:val="18"/>
          <w:lang w:val="en-US"/>
        </w:rPr>
      </w:pPr>
    </w:p>
    <w:p w14:paraId="07FDDA6C" w14:textId="77777777" w:rsidR="003049FA" w:rsidRPr="00542A4A" w:rsidRDefault="003049FA" w:rsidP="004B733E">
      <w:pPr>
        <w:pStyle w:val="Paragrafoelenco"/>
        <w:numPr>
          <w:ilvl w:val="0"/>
          <w:numId w:val="21"/>
        </w:numPr>
        <w:spacing w:line="360" w:lineRule="auto"/>
        <w:jc w:val="both"/>
        <w:rPr>
          <w:rFonts w:ascii="Verdana" w:eastAsia="Verdana" w:hAnsi="Verdana" w:cs="Verdana"/>
          <w:sz w:val="18"/>
          <w:szCs w:val="18"/>
          <w:lang w:val="en-US"/>
        </w:rPr>
      </w:pPr>
      <w:r w:rsidRPr="00542A4A">
        <w:rPr>
          <w:rFonts w:ascii="Verdana" w:eastAsia="Verdana" w:hAnsi="Verdana" w:cs="Verdana"/>
          <w:sz w:val="18"/>
          <w:szCs w:val="18"/>
          <w:lang w:val="en-US"/>
        </w:rPr>
        <w:t>to support recruiters by facilitating initial interactions with potential candidates, with the aim of creating their profiles in the ATS;</w:t>
      </w:r>
    </w:p>
    <w:p w14:paraId="64172CBA" w14:textId="55BAB0F5" w:rsidR="003049FA" w:rsidRPr="00B4108E" w:rsidRDefault="003049FA" w:rsidP="00B4108E">
      <w:pPr>
        <w:pStyle w:val="Paragrafoelenco"/>
        <w:numPr>
          <w:ilvl w:val="0"/>
          <w:numId w:val="21"/>
        </w:numPr>
        <w:spacing w:line="360" w:lineRule="auto"/>
        <w:jc w:val="both"/>
        <w:rPr>
          <w:rFonts w:ascii="Verdana" w:eastAsia="Verdana" w:hAnsi="Verdana" w:cs="Verdana"/>
          <w:sz w:val="18"/>
          <w:szCs w:val="18"/>
          <w:lang w:val="en-US"/>
        </w:rPr>
      </w:pPr>
      <w:r w:rsidRPr="00542A4A">
        <w:rPr>
          <w:rFonts w:ascii="Verdana" w:eastAsia="Verdana" w:hAnsi="Verdana" w:cs="Verdana"/>
          <w:sz w:val="18"/>
          <w:szCs w:val="18"/>
          <w:lang w:val="en-US"/>
        </w:rPr>
        <w:t>to provide candidates, following their interaction with the chatbot, with the possibility to join a talent pool so they may be contacted for future career opportunities.</w:t>
      </w:r>
    </w:p>
    <w:p w14:paraId="24CDB64A" w14:textId="643B51CB" w:rsidR="003049FA" w:rsidRDefault="003049FA" w:rsidP="00542A4A">
      <w:pPr>
        <w:ind w:left="0"/>
        <w:rPr>
          <w:rFonts w:eastAsia="Verdana" w:cs="Verdana"/>
          <w:szCs w:val="18"/>
          <w:lang w:val="en-US"/>
        </w:rPr>
      </w:pPr>
      <w:r w:rsidRPr="003049FA">
        <w:rPr>
          <w:rFonts w:eastAsia="Verdana" w:cs="Verdana"/>
          <w:szCs w:val="18"/>
          <w:lang w:val="en-US"/>
        </w:rPr>
        <w:t>The processing of personal data through the chatbot relies on the following legal basis:</w:t>
      </w:r>
    </w:p>
    <w:p w14:paraId="71A09829" w14:textId="77777777" w:rsidR="00542A4A" w:rsidRPr="003049FA" w:rsidRDefault="00542A4A" w:rsidP="00542A4A">
      <w:pPr>
        <w:ind w:left="0"/>
        <w:rPr>
          <w:rFonts w:eastAsia="Verdana" w:cs="Verdana"/>
          <w:szCs w:val="18"/>
          <w:lang w:val="en-US"/>
        </w:rPr>
      </w:pPr>
    </w:p>
    <w:p w14:paraId="5380EAD4" w14:textId="7B4DB5BE" w:rsidR="00CA2632" w:rsidRPr="004B733E" w:rsidRDefault="004B5B2F" w:rsidP="004B733E">
      <w:pPr>
        <w:pStyle w:val="Paragrafoelenco"/>
        <w:numPr>
          <w:ilvl w:val="0"/>
          <w:numId w:val="18"/>
        </w:numPr>
        <w:jc w:val="both"/>
        <w:rPr>
          <w:rFonts w:eastAsia="Verdana" w:cs="Verdana"/>
          <w:szCs w:val="18"/>
          <w:lang w:val="en-US"/>
        </w:rPr>
      </w:pPr>
      <w:r w:rsidRPr="003049FA">
        <w:rPr>
          <w:rFonts w:ascii="Verdana" w:eastAsia="Verdana" w:hAnsi="Verdana" w:cs="Verdana"/>
          <w:sz w:val="18"/>
          <w:szCs w:val="18"/>
          <w:lang w:val="en-US"/>
        </w:rPr>
        <w:t xml:space="preserve">Performance of the contract with the candidate (pre-contractual </w:t>
      </w:r>
      <w:r w:rsidR="004103EA">
        <w:rPr>
          <w:rFonts w:ascii="Verdana" w:eastAsia="Verdana" w:hAnsi="Verdana" w:cs="Verdana"/>
          <w:sz w:val="18"/>
          <w:szCs w:val="18"/>
          <w:lang w:val="en-US"/>
        </w:rPr>
        <w:t>arrangements</w:t>
      </w:r>
      <w:r w:rsidRPr="003049FA">
        <w:rPr>
          <w:rFonts w:ascii="Verdana" w:eastAsia="Verdana" w:hAnsi="Verdana" w:cs="Verdana"/>
          <w:sz w:val="18"/>
          <w:szCs w:val="18"/>
          <w:lang w:val="en-US"/>
        </w:rPr>
        <w:t>)</w:t>
      </w:r>
      <w:r w:rsidR="004B733E">
        <w:rPr>
          <w:rFonts w:ascii="Verdana" w:eastAsia="Verdana" w:hAnsi="Verdana" w:cs="Verdana"/>
          <w:sz w:val="18"/>
          <w:szCs w:val="18"/>
          <w:lang w:val="en-US"/>
        </w:rPr>
        <w:t>.</w:t>
      </w:r>
    </w:p>
    <w:p w14:paraId="0B8E5D50" w14:textId="77777777" w:rsidR="004B733E" w:rsidRPr="004B733E" w:rsidRDefault="004B733E" w:rsidP="004B733E">
      <w:pPr>
        <w:pStyle w:val="Paragrafoelenco"/>
        <w:jc w:val="both"/>
        <w:rPr>
          <w:rFonts w:eastAsia="Verdana" w:cs="Verdana"/>
          <w:szCs w:val="18"/>
          <w:lang w:val="en-US"/>
        </w:rPr>
      </w:pPr>
    </w:p>
    <w:p w14:paraId="47DB9600" w14:textId="60903291" w:rsidR="004B5B2F" w:rsidRPr="003049FA" w:rsidRDefault="003049FA" w:rsidP="00542A4A">
      <w:pPr>
        <w:ind w:left="0"/>
        <w:rPr>
          <w:rFonts w:eastAsia="Verdana" w:cs="Verdana"/>
          <w:szCs w:val="18"/>
          <w:lang w:val="en-US"/>
        </w:rPr>
      </w:pPr>
      <w:r w:rsidRPr="003049FA">
        <w:rPr>
          <w:rFonts w:eastAsia="Verdana" w:cs="Verdana"/>
          <w:szCs w:val="18"/>
          <w:lang w:val="en-US"/>
        </w:rPr>
        <w:t xml:space="preserve">Initiating conversations via the chatbot, at the initiative of potential candidates, clearly falls within the context of launching a recruitment process that may ultimately result in the conclusion of an employment contract between the candidate and the recruiting company. In this respect, the processing of personal data constitutes a pre-contractual </w:t>
      </w:r>
      <w:r w:rsidR="004103EA">
        <w:rPr>
          <w:rFonts w:eastAsia="Verdana" w:cs="Verdana"/>
          <w:szCs w:val="18"/>
          <w:lang w:val="en-US"/>
        </w:rPr>
        <w:t>arrangement</w:t>
      </w:r>
      <w:r w:rsidRPr="003049FA">
        <w:rPr>
          <w:rFonts w:eastAsia="Verdana" w:cs="Verdana"/>
          <w:szCs w:val="18"/>
          <w:lang w:val="en-US"/>
        </w:rPr>
        <w:t>.</w:t>
      </w:r>
    </w:p>
    <w:p w14:paraId="1D83F571" w14:textId="77777777" w:rsidR="004B5B2F" w:rsidRDefault="004B5B2F" w:rsidP="00542A4A">
      <w:pPr>
        <w:ind w:left="0"/>
        <w:rPr>
          <w:rFonts w:eastAsia="Verdana" w:cs="Verdana"/>
          <w:b/>
          <w:bCs/>
          <w:szCs w:val="18"/>
          <w:lang w:val="en-US"/>
        </w:rPr>
      </w:pPr>
    </w:p>
    <w:p w14:paraId="4E9387CA" w14:textId="77777777" w:rsidR="00B4108E" w:rsidRPr="003049FA" w:rsidRDefault="00B4108E" w:rsidP="00542A4A">
      <w:pPr>
        <w:ind w:left="0"/>
        <w:rPr>
          <w:rFonts w:eastAsia="Verdana" w:cs="Verdana"/>
          <w:b/>
          <w:bCs/>
          <w:szCs w:val="18"/>
          <w:lang w:val="en-US"/>
        </w:rPr>
      </w:pPr>
    </w:p>
    <w:p w14:paraId="1F3EFDF2" w14:textId="0BF5FF8E" w:rsidR="004B5B2F" w:rsidRPr="003049FA" w:rsidRDefault="004B5B2F" w:rsidP="00542A4A">
      <w:pPr>
        <w:pStyle w:val="Paragrafoelenco"/>
        <w:numPr>
          <w:ilvl w:val="0"/>
          <w:numId w:val="13"/>
        </w:numPr>
        <w:jc w:val="both"/>
        <w:rPr>
          <w:rFonts w:ascii="Verdana" w:hAnsi="Verdana"/>
          <w:b/>
          <w:bCs/>
          <w:sz w:val="18"/>
          <w:szCs w:val="18"/>
          <w:lang w:val="en-US"/>
        </w:rPr>
      </w:pPr>
      <w:r w:rsidRPr="003049FA">
        <w:rPr>
          <w:rFonts w:ascii="Verdana" w:hAnsi="Verdana"/>
          <w:b/>
          <w:bCs/>
          <w:sz w:val="18"/>
          <w:szCs w:val="18"/>
          <w:lang w:val="en-US"/>
        </w:rPr>
        <w:lastRenderedPageBreak/>
        <w:t xml:space="preserve">Categories of </w:t>
      </w:r>
      <w:r w:rsidR="00542A4A">
        <w:rPr>
          <w:rFonts w:ascii="Verdana" w:hAnsi="Verdana"/>
          <w:b/>
          <w:bCs/>
          <w:sz w:val="18"/>
          <w:szCs w:val="18"/>
          <w:lang w:val="en-US"/>
        </w:rPr>
        <w:t xml:space="preserve">personal </w:t>
      </w:r>
      <w:r w:rsidRPr="003049FA">
        <w:rPr>
          <w:rFonts w:ascii="Verdana" w:hAnsi="Verdana"/>
          <w:b/>
          <w:bCs/>
          <w:sz w:val="18"/>
          <w:szCs w:val="18"/>
          <w:lang w:val="en-US"/>
        </w:rPr>
        <w:t>data</w:t>
      </w:r>
      <w:r w:rsidR="001F059B">
        <w:rPr>
          <w:rFonts w:ascii="Verdana" w:hAnsi="Verdana"/>
          <w:b/>
          <w:bCs/>
          <w:sz w:val="18"/>
          <w:szCs w:val="18"/>
          <w:lang w:val="en-US"/>
        </w:rPr>
        <w:t xml:space="preserve"> </w:t>
      </w:r>
      <w:r w:rsidR="00542A4A">
        <w:rPr>
          <w:rFonts w:ascii="Verdana" w:hAnsi="Verdana"/>
          <w:b/>
          <w:bCs/>
          <w:sz w:val="18"/>
          <w:szCs w:val="18"/>
          <w:lang w:val="en-US"/>
        </w:rPr>
        <w:t>processed via the chatbot</w:t>
      </w:r>
    </w:p>
    <w:p w14:paraId="59DC6848" w14:textId="77777777" w:rsidR="00912802" w:rsidRPr="003049FA" w:rsidRDefault="00912802" w:rsidP="00542A4A">
      <w:pPr>
        <w:pStyle w:val="Paragrafoelenco"/>
        <w:jc w:val="both"/>
        <w:rPr>
          <w:rFonts w:ascii="Verdana" w:hAnsi="Verdana"/>
          <w:b/>
          <w:bCs/>
          <w:sz w:val="18"/>
          <w:szCs w:val="18"/>
          <w:lang w:val="en-US"/>
        </w:rPr>
      </w:pPr>
    </w:p>
    <w:p w14:paraId="5D24BD69" w14:textId="308BA6E6" w:rsidR="004B5B2F" w:rsidRPr="00912802" w:rsidRDefault="004B5B2F" w:rsidP="00542A4A">
      <w:pPr>
        <w:pStyle w:val="Paragrafoelenco"/>
        <w:numPr>
          <w:ilvl w:val="0"/>
          <w:numId w:val="19"/>
        </w:numPr>
        <w:jc w:val="both"/>
        <w:rPr>
          <w:rFonts w:ascii="Verdana" w:eastAsia="Verdana" w:hAnsi="Verdana" w:cs="Verdana"/>
          <w:i/>
          <w:iCs/>
          <w:sz w:val="18"/>
          <w:szCs w:val="18"/>
          <w:lang w:val="fr-FR"/>
        </w:rPr>
      </w:pPr>
      <w:r w:rsidRPr="00912802">
        <w:rPr>
          <w:rFonts w:ascii="Verdana" w:eastAsia="Verdana" w:hAnsi="Verdana" w:cs="Verdana"/>
          <w:i/>
          <w:iCs/>
          <w:sz w:val="18"/>
          <w:szCs w:val="18"/>
          <w:lang w:val="fr-FR"/>
        </w:rPr>
        <w:t>Input data</w:t>
      </w:r>
    </w:p>
    <w:p w14:paraId="445440F2" w14:textId="66D3CB63" w:rsidR="004B5B2F" w:rsidRPr="003049FA" w:rsidRDefault="004B5B2F" w:rsidP="00542A4A">
      <w:pPr>
        <w:ind w:left="0"/>
        <w:rPr>
          <w:rFonts w:eastAsia="Verdana" w:cs="Verdana"/>
          <w:szCs w:val="18"/>
          <w:lang w:val="en-US"/>
        </w:rPr>
      </w:pPr>
      <w:r w:rsidRPr="003049FA">
        <w:rPr>
          <w:rFonts w:eastAsia="Verdana" w:cs="Verdana"/>
          <w:szCs w:val="18"/>
          <w:lang w:val="en-US"/>
        </w:rPr>
        <w:t>Input data is collected directly from potential candidates through their interactions with the chatbot</w:t>
      </w:r>
      <w:r w:rsidR="00542A4A">
        <w:rPr>
          <w:rFonts w:eastAsia="Verdana" w:cs="Verdana"/>
          <w:szCs w:val="18"/>
          <w:lang w:val="en-US"/>
        </w:rPr>
        <w:t xml:space="preserve"> and</w:t>
      </w:r>
      <w:r w:rsidRPr="003049FA">
        <w:rPr>
          <w:rFonts w:eastAsia="Verdana" w:cs="Verdana"/>
          <w:szCs w:val="18"/>
          <w:lang w:val="en-US"/>
        </w:rPr>
        <w:t xml:space="preserve"> corresponds to information typically </w:t>
      </w:r>
      <w:r w:rsidR="00542A4A">
        <w:rPr>
          <w:rFonts w:eastAsia="Verdana" w:cs="Verdana"/>
          <w:szCs w:val="18"/>
          <w:lang w:val="en-US"/>
        </w:rPr>
        <w:t>included</w:t>
      </w:r>
      <w:r w:rsidR="00542A4A" w:rsidRPr="003049FA">
        <w:rPr>
          <w:rFonts w:eastAsia="Verdana" w:cs="Verdana"/>
          <w:szCs w:val="18"/>
          <w:lang w:val="en-US"/>
        </w:rPr>
        <w:t xml:space="preserve"> </w:t>
      </w:r>
      <w:r w:rsidRPr="003049FA">
        <w:rPr>
          <w:rFonts w:eastAsia="Verdana" w:cs="Verdana"/>
          <w:szCs w:val="18"/>
          <w:lang w:val="en-US"/>
        </w:rPr>
        <w:t>in a CV, in particular:</w:t>
      </w:r>
    </w:p>
    <w:p w14:paraId="2F4C3073" w14:textId="77777777" w:rsidR="004B5B2F" w:rsidRPr="003049FA" w:rsidRDefault="004B5B2F" w:rsidP="00542A4A">
      <w:pPr>
        <w:spacing w:line="276" w:lineRule="auto"/>
        <w:ind w:left="0"/>
        <w:rPr>
          <w:rFonts w:eastAsia="Verdana" w:cs="Verdana"/>
          <w:szCs w:val="18"/>
          <w:lang w:val="en-US"/>
        </w:rPr>
      </w:pPr>
    </w:p>
    <w:p w14:paraId="23AFB410" w14:textId="77777777" w:rsidR="00542A4A" w:rsidRPr="00542A4A" w:rsidRDefault="00542A4A" w:rsidP="004B733E">
      <w:pPr>
        <w:pStyle w:val="Paragrafoelenco"/>
        <w:numPr>
          <w:ilvl w:val="0"/>
          <w:numId w:val="14"/>
        </w:numPr>
        <w:spacing w:line="360" w:lineRule="auto"/>
        <w:jc w:val="both"/>
        <w:rPr>
          <w:rFonts w:ascii="Verdana" w:eastAsia="Verdana" w:hAnsi="Verdana" w:cs="Verdana"/>
          <w:sz w:val="18"/>
          <w:szCs w:val="18"/>
          <w:lang w:val="fr-FR"/>
        </w:rPr>
      </w:pPr>
      <w:proofErr w:type="spellStart"/>
      <w:proofErr w:type="gramStart"/>
      <w:r w:rsidRPr="00542A4A">
        <w:rPr>
          <w:rFonts w:ascii="Verdana" w:eastAsia="Verdana" w:hAnsi="Verdana" w:cs="Verdana"/>
          <w:sz w:val="18"/>
          <w:szCs w:val="18"/>
          <w:lang w:val="fr-FR"/>
        </w:rPr>
        <w:t>surname</w:t>
      </w:r>
      <w:proofErr w:type="spellEnd"/>
      <w:proofErr w:type="gramEnd"/>
      <w:r w:rsidRPr="00542A4A">
        <w:rPr>
          <w:rFonts w:ascii="Verdana" w:eastAsia="Verdana" w:hAnsi="Verdana" w:cs="Verdana"/>
          <w:sz w:val="18"/>
          <w:szCs w:val="18"/>
          <w:lang w:val="fr-FR"/>
        </w:rPr>
        <w:t xml:space="preserve"> and first </w:t>
      </w:r>
      <w:proofErr w:type="spellStart"/>
      <w:proofErr w:type="gramStart"/>
      <w:r w:rsidRPr="00542A4A">
        <w:rPr>
          <w:rFonts w:ascii="Verdana" w:eastAsia="Verdana" w:hAnsi="Verdana" w:cs="Verdana"/>
          <w:sz w:val="18"/>
          <w:szCs w:val="18"/>
          <w:lang w:val="fr-FR"/>
        </w:rPr>
        <w:t>name</w:t>
      </w:r>
      <w:proofErr w:type="spellEnd"/>
      <w:r w:rsidRPr="00542A4A">
        <w:rPr>
          <w:rFonts w:ascii="Verdana" w:eastAsia="Verdana" w:hAnsi="Verdana" w:cs="Verdana"/>
          <w:sz w:val="18"/>
          <w:szCs w:val="18"/>
          <w:lang w:val="fr-FR"/>
        </w:rPr>
        <w:t>;</w:t>
      </w:r>
      <w:proofErr w:type="gramEnd"/>
    </w:p>
    <w:p w14:paraId="269B9C89" w14:textId="77777777" w:rsidR="00542A4A" w:rsidRPr="00542A4A" w:rsidRDefault="00542A4A" w:rsidP="004B733E">
      <w:pPr>
        <w:pStyle w:val="Paragrafoelenco"/>
        <w:numPr>
          <w:ilvl w:val="0"/>
          <w:numId w:val="14"/>
        </w:numPr>
        <w:spacing w:line="360" w:lineRule="auto"/>
        <w:jc w:val="both"/>
        <w:rPr>
          <w:rFonts w:ascii="Verdana" w:eastAsia="Verdana" w:hAnsi="Verdana" w:cs="Verdana"/>
          <w:sz w:val="18"/>
          <w:szCs w:val="18"/>
          <w:lang w:val="fr-FR"/>
        </w:rPr>
      </w:pPr>
      <w:proofErr w:type="spellStart"/>
      <w:proofErr w:type="gramStart"/>
      <w:r w:rsidRPr="00542A4A">
        <w:rPr>
          <w:rFonts w:ascii="Verdana" w:eastAsia="Verdana" w:hAnsi="Verdana" w:cs="Verdana"/>
          <w:sz w:val="18"/>
          <w:szCs w:val="18"/>
          <w:lang w:val="fr-FR"/>
        </w:rPr>
        <w:t>educational</w:t>
      </w:r>
      <w:proofErr w:type="spellEnd"/>
      <w:proofErr w:type="gramEnd"/>
      <w:r w:rsidRPr="00542A4A">
        <w:rPr>
          <w:rFonts w:ascii="Verdana" w:eastAsia="Verdana" w:hAnsi="Verdana" w:cs="Verdana"/>
          <w:sz w:val="18"/>
          <w:szCs w:val="18"/>
          <w:lang w:val="fr-FR"/>
        </w:rPr>
        <w:t xml:space="preserve"> </w:t>
      </w:r>
      <w:proofErr w:type="gramStart"/>
      <w:r w:rsidRPr="00542A4A">
        <w:rPr>
          <w:rFonts w:ascii="Verdana" w:eastAsia="Verdana" w:hAnsi="Verdana" w:cs="Verdana"/>
          <w:sz w:val="18"/>
          <w:szCs w:val="18"/>
          <w:lang w:val="fr-FR"/>
        </w:rPr>
        <w:t>background;</w:t>
      </w:r>
      <w:proofErr w:type="gramEnd"/>
    </w:p>
    <w:p w14:paraId="3AD0FBA0" w14:textId="77777777" w:rsidR="00542A4A" w:rsidRPr="00542A4A" w:rsidRDefault="00542A4A" w:rsidP="004B733E">
      <w:pPr>
        <w:pStyle w:val="Paragrafoelenco"/>
        <w:numPr>
          <w:ilvl w:val="0"/>
          <w:numId w:val="14"/>
        </w:numPr>
        <w:spacing w:line="360" w:lineRule="auto"/>
        <w:jc w:val="both"/>
        <w:rPr>
          <w:rFonts w:ascii="Verdana" w:eastAsia="Verdana" w:hAnsi="Verdana" w:cs="Verdana"/>
          <w:sz w:val="18"/>
          <w:szCs w:val="18"/>
          <w:lang w:val="fr-FR"/>
        </w:rPr>
      </w:pPr>
      <w:proofErr w:type="spellStart"/>
      <w:proofErr w:type="gramStart"/>
      <w:r w:rsidRPr="00542A4A">
        <w:rPr>
          <w:rFonts w:ascii="Verdana" w:eastAsia="Verdana" w:hAnsi="Verdana" w:cs="Verdana"/>
          <w:sz w:val="18"/>
          <w:szCs w:val="18"/>
          <w:lang w:val="fr-FR"/>
        </w:rPr>
        <w:t>professional</w:t>
      </w:r>
      <w:proofErr w:type="spellEnd"/>
      <w:proofErr w:type="gramEnd"/>
      <w:r w:rsidRPr="00542A4A">
        <w:rPr>
          <w:rFonts w:ascii="Verdana" w:eastAsia="Verdana" w:hAnsi="Verdana" w:cs="Verdana"/>
          <w:sz w:val="18"/>
          <w:szCs w:val="18"/>
          <w:lang w:val="fr-FR"/>
        </w:rPr>
        <w:t xml:space="preserve"> </w:t>
      </w:r>
      <w:proofErr w:type="spellStart"/>
      <w:proofErr w:type="gramStart"/>
      <w:r w:rsidRPr="00542A4A">
        <w:rPr>
          <w:rFonts w:ascii="Verdana" w:eastAsia="Verdana" w:hAnsi="Verdana" w:cs="Verdana"/>
          <w:sz w:val="18"/>
          <w:szCs w:val="18"/>
          <w:lang w:val="fr-FR"/>
        </w:rPr>
        <w:t>experience</w:t>
      </w:r>
      <w:proofErr w:type="spellEnd"/>
      <w:r w:rsidRPr="00542A4A">
        <w:rPr>
          <w:rFonts w:ascii="Verdana" w:eastAsia="Verdana" w:hAnsi="Verdana" w:cs="Verdana"/>
          <w:sz w:val="18"/>
          <w:szCs w:val="18"/>
          <w:lang w:val="fr-FR"/>
        </w:rPr>
        <w:t>;</w:t>
      </w:r>
      <w:proofErr w:type="gramEnd"/>
    </w:p>
    <w:p w14:paraId="7E520A61" w14:textId="77777777" w:rsidR="00542A4A" w:rsidRPr="00542A4A" w:rsidRDefault="00542A4A" w:rsidP="004B733E">
      <w:pPr>
        <w:pStyle w:val="Paragrafoelenco"/>
        <w:numPr>
          <w:ilvl w:val="0"/>
          <w:numId w:val="14"/>
        </w:numPr>
        <w:spacing w:line="360" w:lineRule="auto"/>
        <w:jc w:val="both"/>
        <w:rPr>
          <w:rFonts w:ascii="Verdana" w:eastAsia="Verdana" w:hAnsi="Verdana" w:cs="Verdana"/>
          <w:sz w:val="18"/>
          <w:szCs w:val="18"/>
          <w:lang w:val="fr-FR"/>
        </w:rPr>
      </w:pPr>
      <w:proofErr w:type="spellStart"/>
      <w:proofErr w:type="gramStart"/>
      <w:r w:rsidRPr="00542A4A">
        <w:rPr>
          <w:rFonts w:ascii="Verdana" w:eastAsia="Verdana" w:hAnsi="Verdana" w:cs="Verdana"/>
          <w:sz w:val="18"/>
          <w:szCs w:val="18"/>
          <w:lang w:val="fr-FR"/>
        </w:rPr>
        <w:t>address</w:t>
      </w:r>
      <w:proofErr w:type="spellEnd"/>
      <w:r w:rsidRPr="00542A4A">
        <w:rPr>
          <w:rFonts w:ascii="Verdana" w:eastAsia="Verdana" w:hAnsi="Verdana" w:cs="Verdana"/>
          <w:sz w:val="18"/>
          <w:szCs w:val="18"/>
          <w:lang w:val="fr-FR"/>
        </w:rPr>
        <w:t>;</w:t>
      </w:r>
      <w:proofErr w:type="gramEnd"/>
    </w:p>
    <w:p w14:paraId="2C65229A" w14:textId="77777777" w:rsidR="00542A4A" w:rsidRPr="00542A4A" w:rsidRDefault="00542A4A" w:rsidP="004B733E">
      <w:pPr>
        <w:pStyle w:val="Paragrafoelenco"/>
        <w:numPr>
          <w:ilvl w:val="0"/>
          <w:numId w:val="14"/>
        </w:numPr>
        <w:spacing w:line="360" w:lineRule="auto"/>
        <w:jc w:val="both"/>
        <w:rPr>
          <w:rFonts w:ascii="Verdana" w:eastAsia="Verdana" w:hAnsi="Verdana" w:cs="Verdana"/>
          <w:sz w:val="18"/>
          <w:szCs w:val="18"/>
          <w:lang w:val="fr-FR"/>
        </w:rPr>
      </w:pPr>
      <w:proofErr w:type="spellStart"/>
      <w:proofErr w:type="gramStart"/>
      <w:r w:rsidRPr="00542A4A">
        <w:rPr>
          <w:rFonts w:ascii="Verdana" w:eastAsia="Verdana" w:hAnsi="Verdana" w:cs="Verdana"/>
          <w:sz w:val="18"/>
          <w:szCs w:val="18"/>
          <w:lang w:val="fr-FR"/>
        </w:rPr>
        <w:t>telephone</w:t>
      </w:r>
      <w:proofErr w:type="spellEnd"/>
      <w:proofErr w:type="gramEnd"/>
      <w:r w:rsidRPr="00542A4A">
        <w:rPr>
          <w:rFonts w:ascii="Verdana" w:eastAsia="Verdana" w:hAnsi="Verdana" w:cs="Verdana"/>
          <w:sz w:val="18"/>
          <w:szCs w:val="18"/>
          <w:lang w:val="fr-FR"/>
        </w:rPr>
        <w:t xml:space="preserve"> </w:t>
      </w:r>
      <w:proofErr w:type="spellStart"/>
      <w:proofErr w:type="gramStart"/>
      <w:r w:rsidRPr="00542A4A">
        <w:rPr>
          <w:rFonts w:ascii="Verdana" w:eastAsia="Verdana" w:hAnsi="Verdana" w:cs="Verdana"/>
          <w:sz w:val="18"/>
          <w:szCs w:val="18"/>
          <w:lang w:val="fr-FR"/>
        </w:rPr>
        <w:t>number</w:t>
      </w:r>
      <w:proofErr w:type="spellEnd"/>
      <w:r w:rsidRPr="00542A4A">
        <w:rPr>
          <w:rFonts w:ascii="Verdana" w:eastAsia="Verdana" w:hAnsi="Verdana" w:cs="Verdana"/>
          <w:sz w:val="18"/>
          <w:szCs w:val="18"/>
          <w:lang w:val="fr-FR"/>
        </w:rPr>
        <w:t>;</w:t>
      </w:r>
      <w:proofErr w:type="gramEnd"/>
    </w:p>
    <w:p w14:paraId="6FE22E23" w14:textId="3EED2F0F" w:rsidR="00542A4A" w:rsidRPr="00912802" w:rsidRDefault="00542A4A" w:rsidP="004B733E">
      <w:pPr>
        <w:pStyle w:val="Paragrafoelenco"/>
        <w:numPr>
          <w:ilvl w:val="0"/>
          <w:numId w:val="14"/>
        </w:numPr>
        <w:spacing w:line="360" w:lineRule="auto"/>
        <w:jc w:val="both"/>
        <w:rPr>
          <w:rFonts w:ascii="Verdana" w:eastAsia="Verdana" w:hAnsi="Verdana" w:cs="Verdana"/>
          <w:sz w:val="18"/>
          <w:szCs w:val="18"/>
          <w:lang w:val="fr-FR"/>
        </w:rPr>
      </w:pPr>
      <w:proofErr w:type="spellStart"/>
      <w:proofErr w:type="gramStart"/>
      <w:r w:rsidRPr="00542A4A">
        <w:rPr>
          <w:rFonts w:ascii="Verdana" w:eastAsia="Verdana" w:hAnsi="Verdana" w:cs="Verdana"/>
          <w:sz w:val="18"/>
          <w:szCs w:val="18"/>
          <w:lang w:val="fr-FR"/>
        </w:rPr>
        <w:t>photograph</w:t>
      </w:r>
      <w:proofErr w:type="spellEnd"/>
      <w:proofErr w:type="gramEnd"/>
      <w:r w:rsidRPr="00542A4A">
        <w:rPr>
          <w:rFonts w:ascii="Verdana" w:eastAsia="Verdana" w:hAnsi="Verdana" w:cs="Verdana"/>
          <w:sz w:val="18"/>
          <w:szCs w:val="18"/>
          <w:lang w:val="fr-FR"/>
        </w:rPr>
        <w:t xml:space="preserve">, </w:t>
      </w:r>
      <w:proofErr w:type="spellStart"/>
      <w:r w:rsidRPr="00542A4A">
        <w:rPr>
          <w:rFonts w:ascii="Verdana" w:eastAsia="Verdana" w:hAnsi="Verdana" w:cs="Verdana"/>
          <w:sz w:val="18"/>
          <w:szCs w:val="18"/>
          <w:lang w:val="fr-FR"/>
        </w:rPr>
        <w:t>where</w:t>
      </w:r>
      <w:proofErr w:type="spellEnd"/>
      <w:r w:rsidRPr="00542A4A">
        <w:rPr>
          <w:rFonts w:ascii="Verdana" w:eastAsia="Verdana" w:hAnsi="Verdana" w:cs="Verdana"/>
          <w:sz w:val="18"/>
          <w:szCs w:val="18"/>
          <w:lang w:val="fr-FR"/>
        </w:rPr>
        <w:t xml:space="preserve"> applicable.</w:t>
      </w:r>
    </w:p>
    <w:p w14:paraId="28056BD9" w14:textId="77777777" w:rsidR="004B5B2F" w:rsidRPr="004B5B2F" w:rsidRDefault="004B5B2F" w:rsidP="00542A4A">
      <w:pPr>
        <w:ind w:left="0"/>
        <w:rPr>
          <w:rFonts w:eastAsia="Verdana" w:cs="Verdana"/>
          <w:b/>
          <w:bCs/>
          <w:szCs w:val="18"/>
          <w:lang w:val="fr-FR"/>
        </w:rPr>
      </w:pPr>
    </w:p>
    <w:p w14:paraId="73072398" w14:textId="6584E401" w:rsidR="004B5B2F" w:rsidRPr="00AC1BB6" w:rsidRDefault="004B5B2F" w:rsidP="00542A4A">
      <w:pPr>
        <w:pStyle w:val="Paragrafoelenco"/>
        <w:numPr>
          <w:ilvl w:val="0"/>
          <w:numId w:val="19"/>
        </w:numPr>
        <w:jc w:val="both"/>
        <w:rPr>
          <w:rFonts w:ascii="Verdana" w:eastAsia="Verdana" w:hAnsi="Verdana" w:cs="Verdana"/>
          <w:i/>
          <w:iCs/>
          <w:sz w:val="18"/>
          <w:szCs w:val="18"/>
          <w:lang w:val="fr-FR"/>
        </w:rPr>
      </w:pPr>
      <w:r w:rsidRPr="00AC1BB6">
        <w:rPr>
          <w:rFonts w:ascii="Verdana" w:eastAsia="Verdana" w:hAnsi="Verdana" w:cs="Verdana"/>
          <w:i/>
          <w:iCs/>
          <w:sz w:val="18"/>
          <w:szCs w:val="18"/>
          <w:lang w:val="fr-FR"/>
        </w:rPr>
        <w:t>Output data</w:t>
      </w:r>
    </w:p>
    <w:p w14:paraId="53B0EF59" w14:textId="33D6516D" w:rsidR="00531B04" w:rsidRPr="003049FA" w:rsidRDefault="00531B04" w:rsidP="00542A4A">
      <w:pPr>
        <w:ind w:left="0"/>
        <w:rPr>
          <w:rFonts w:eastAsia="Verdana" w:cs="Verdana"/>
          <w:szCs w:val="18"/>
          <w:lang w:val="en-US"/>
        </w:rPr>
      </w:pPr>
      <w:r w:rsidRPr="003049FA">
        <w:rPr>
          <w:rFonts w:eastAsia="Verdana" w:cs="Verdana"/>
          <w:szCs w:val="18"/>
          <w:lang w:val="en-US"/>
        </w:rPr>
        <w:t xml:space="preserve">The data generated by the conversational tool is as follows — it should be noted that this </w:t>
      </w:r>
      <w:r w:rsidR="00542A4A">
        <w:rPr>
          <w:rFonts w:eastAsia="Verdana" w:cs="Verdana"/>
          <w:szCs w:val="18"/>
          <w:lang w:val="en-US"/>
        </w:rPr>
        <w:t xml:space="preserve">data </w:t>
      </w:r>
      <w:r w:rsidRPr="003049FA">
        <w:rPr>
          <w:rFonts w:eastAsia="Verdana" w:cs="Verdana"/>
          <w:szCs w:val="18"/>
          <w:lang w:val="en-US"/>
        </w:rPr>
        <w:t xml:space="preserve">does not </w:t>
      </w:r>
      <w:r w:rsidR="00542A4A">
        <w:rPr>
          <w:rFonts w:eastAsia="Verdana" w:cs="Verdana"/>
          <w:szCs w:val="18"/>
          <w:lang w:val="en-US"/>
        </w:rPr>
        <w:t>qualify as</w:t>
      </w:r>
      <w:r w:rsidR="00542A4A" w:rsidRPr="003049FA">
        <w:rPr>
          <w:rFonts w:eastAsia="Verdana" w:cs="Verdana"/>
          <w:szCs w:val="18"/>
          <w:lang w:val="en-US"/>
        </w:rPr>
        <w:t xml:space="preserve"> </w:t>
      </w:r>
      <w:r w:rsidRPr="003049FA">
        <w:rPr>
          <w:rFonts w:eastAsia="Verdana" w:cs="Verdana"/>
          <w:szCs w:val="18"/>
          <w:lang w:val="en-US"/>
        </w:rPr>
        <w:t>personal data:</w:t>
      </w:r>
    </w:p>
    <w:p w14:paraId="1FD811D0" w14:textId="77777777" w:rsidR="00AC1BB6" w:rsidRPr="003049FA" w:rsidRDefault="00AC1BB6" w:rsidP="00542A4A">
      <w:pPr>
        <w:ind w:left="0"/>
        <w:rPr>
          <w:rFonts w:eastAsia="Verdana" w:cs="Verdana"/>
          <w:szCs w:val="18"/>
          <w:lang w:val="en-US"/>
        </w:rPr>
      </w:pPr>
    </w:p>
    <w:p w14:paraId="45DB0472" w14:textId="77777777" w:rsidR="00531B04" w:rsidRPr="003049FA" w:rsidRDefault="00531B04" w:rsidP="004B733E">
      <w:pPr>
        <w:numPr>
          <w:ilvl w:val="0"/>
          <w:numId w:val="16"/>
        </w:numPr>
        <w:spacing w:line="360" w:lineRule="auto"/>
        <w:rPr>
          <w:rFonts w:eastAsia="Verdana" w:cs="Verdana"/>
          <w:szCs w:val="18"/>
          <w:lang w:val="en-US"/>
        </w:rPr>
      </w:pPr>
      <w:r w:rsidRPr="003049FA">
        <w:rPr>
          <w:rFonts w:eastAsia="Verdana" w:cs="Verdana"/>
          <w:szCs w:val="18"/>
          <w:lang w:val="en-US"/>
        </w:rPr>
        <w:t>information relating to the recruiting company;</w:t>
      </w:r>
    </w:p>
    <w:p w14:paraId="7E465E74" w14:textId="3E994D50" w:rsidR="00531B04" w:rsidRPr="003049FA" w:rsidRDefault="00531B04" w:rsidP="004B733E">
      <w:pPr>
        <w:numPr>
          <w:ilvl w:val="0"/>
          <w:numId w:val="16"/>
        </w:numPr>
        <w:spacing w:line="360" w:lineRule="auto"/>
        <w:rPr>
          <w:rFonts w:eastAsia="Verdana" w:cs="Verdana"/>
          <w:szCs w:val="18"/>
          <w:lang w:val="en-US"/>
        </w:rPr>
      </w:pPr>
      <w:r w:rsidRPr="003049FA">
        <w:rPr>
          <w:rFonts w:eastAsia="Verdana" w:cs="Verdana"/>
          <w:szCs w:val="18"/>
          <w:lang w:val="en-US"/>
        </w:rPr>
        <w:t xml:space="preserve">job vacancies </w:t>
      </w:r>
      <w:proofErr w:type="gramStart"/>
      <w:r w:rsidR="00542A4A">
        <w:rPr>
          <w:rFonts w:eastAsia="Verdana" w:cs="Verdana"/>
          <w:szCs w:val="18"/>
          <w:lang w:val="en-US"/>
        </w:rPr>
        <w:t>corresponding</w:t>
      </w:r>
      <w:proofErr w:type="gramEnd"/>
      <w:r w:rsidR="00542A4A">
        <w:rPr>
          <w:rFonts w:eastAsia="Verdana" w:cs="Verdana"/>
          <w:szCs w:val="18"/>
          <w:lang w:val="en-US"/>
        </w:rPr>
        <w:t xml:space="preserve"> to</w:t>
      </w:r>
      <w:r w:rsidR="00542A4A" w:rsidRPr="003049FA">
        <w:rPr>
          <w:rFonts w:eastAsia="Verdana" w:cs="Verdana"/>
          <w:szCs w:val="18"/>
          <w:lang w:val="en-US"/>
        </w:rPr>
        <w:t xml:space="preserve"> </w:t>
      </w:r>
      <w:r w:rsidRPr="003049FA">
        <w:rPr>
          <w:rFonts w:eastAsia="Verdana" w:cs="Verdana"/>
          <w:szCs w:val="18"/>
          <w:lang w:val="en-US"/>
        </w:rPr>
        <w:t xml:space="preserve">the candidate’s profile or the criteria they have </w:t>
      </w:r>
      <w:r w:rsidR="00542A4A">
        <w:rPr>
          <w:rFonts w:eastAsia="Verdana" w:cs="Verdana"/>
          <w:szCs w:val="18"/>
          <w:lang w:val="en-US"/>
        </w:rPr>
        <w:t>indicated</w:t>
      </w:r>
      <w:r w:rsidR="00C3431D" w:rsidRPr="003049FA">
        <w:rPr>
          <w:rFonts w:eastAsia="Verdana" w:cs="Verdana"/>
          <w:szCs w:val="18"/>
          <w:lang w:val="en-US"/>
        </w:rPr>
        <w:t>;</w:t>
      </w:r>
    </w:p>
    <w:p w14:paraId="65D1D2D3" w14:textId="7219DE65" w:rsidR="007E2F7B" w:rsidRPr="004B733E" w:rsidRDefault="00CE1160" w:rsidP="004B733E">
      <w:pPr>
        <w:numPr>
          <w:ilvl w:val="0"/>
          <w:numId w:val="16"/>
        </w:numPr>
        <w:spacing w:line="360" w:lineRule="auto"/>
        <w:rPr>
          <w:rFonts w:eastAsia="Verdana" w:cs="Verdana"/>
          <w:szCs w:val="18"/>
          <w:lang w:val="en-US"/>
        </w:rPr>
      </w:pPr>
      <w:r w:rsidRPr="003049FA">
        <w:rPr>
          <w:rFonts w:eastAsia="Verdana" w:cs="Verdana"/>
          <w:szCs w:val="18"/>
          <w:lang w:val="en-US"/>
        </w:rPr>
        <w:t xml:space="preserve">suggestions to </w:t>
      </w:r>
      <w:r w:rsidR="00542A4A">
        <w:rPr>
          <w:rFonts w:eastAsia="Verdana" w:cs="Verdana"/>
          <w:szCs w:val="18"/>
          <w:lang w:val="en-US"/>
        </w:rPr>
        <w:t>join</w:t>
      </w:r>
      <w:r w:rsidRPr="003049FA">
        <w:rPr>
          <w:rFonts w:eastAsia="Verdana" w:cs="Verdana"/>
          <w:szCs w:val="18"/>
          <w:lang w:val="en-US"/>
        </w:rPr>
        <w:t xml:space="preserve"> Sopra Steria’s candidate </w:t>
      </w:r>
      <w:r w:rsidR="00542A4A">
        <w:rPr>
          <w:rFonts w:eastAsia="Verdana" w:cs="Verdana"/>
          <w:szCs w:val="18"/>
          <w:lang w:val="en-US"/>
        </w:rPr>
        <w:t xml:space="preserve">talent </w:t>
      </w:r>
      <w:r w:rsidRPr="003049FA">
        <w:rPr>
          <w:rFonts w:eastAsia="Verdana" w:cs="Verdana"/>
          <w:szCs w:val="18"/>
          <w:lang w:val="en-US"/>
        </w:rPr>
        <w:t>pool</w:t>
      </w:r>
      <w:r w:rsidR="004D5304" w:rsidRPr="003049FA">
        <w:rPr>
          <w:rFonts w:eastAsia="Verdana" w:cs="Verdana"/>
          <w:szCs w:val="18"/>
          <w:lang w:val="en-US"/>
        </w:rPr>
        <w:t>.</w:t>
      </w:r>
    </w:p>
    <w:p w14:paraId="40647E88" w14:textId="460D2E81" w:rsidR="004B5B2F" w:rsidRPr="003049FA" w:rsidRDefault="004B5B2F" w:rsidP="00CA2632">
      <w:pPr>
        <w:ind w:left="0"/>
        <w:rPr>
          <w:rFonts w:eastAsia="Verdana" w:cs="Verdana"/>
          <w:b/>
          <w:bCs/>
          <w:szCs w:val="18"/>
          <w:lang w:val="en-US"/>
        </w:rPr>
      </w:pPr>
      <w:r w:rsidRPr="003049FA">
        <w:rPr>
          <w:rFonts w:eastAsia="Verdana" w:cs="Verdana"/>
          <w:b/>
          <w:bCs/>
          <w:szCs w:val="18"/>
          <w:lang w:val="en-US"/>
        </w:rPr>
        <w:tab/>
      </w:r>
    </w:p>
    <w:p w14:paraId="0619DB60" w14:textId="662E93F7" w:rsidR="004B5B2F" w:rsidRPr="003049FA" w:rsidRDefault="004B5B2F" w:rsidP="008620EF">
      <w:pPr>
        <w:pStyle w:val="Paragrafoelenco"/>
        <w:numPr>
          <w:ilvl w:val="0"/>
          <w:numId w:val="13"/>
        </w:numPr>
        <w:jc w:val="both"/>
        <w:rPr>
          <w:rFonts w:ascii="Verdana" w:hAnsi="Verdana"/>
          <w:b/>
          <w:bCs/>
          <w:sz w:val="18"/>
          <w:szCs w:val="18"/>
          <w:lang w:val="en-US"/>
        </w:rPr>
      </w:pPr>
      <w:r w:rsidRPr="003049FA">
        <w:rPr>
          <w:rFonts w:ascii="Verdana" w:hAnsi="Verdana"/>
          <w:b/>
          <w:bCs/>
          <w:sz w:val="18"/>
          <w:szCs w:val="18"/>
          <w:lang w:val="en-US"/>
        </w:rPr>
        <w:t xml:space="preserve">Automated </w:t>
      </w:r>
      <w:r w:rsidR="004B733E">
        <w:rPr>
          <w:rFonts w:ascii="Verdana" w:hAnsi="Verdana"/>
          <w:b/>
          <w:bCs/>
          <w:sz w:val="18"/>
          <w:szCs w:val="18"/>
          <w:lang w:val="en-US"/>
        </w:rPr>
        <w:t>decision-making</w:t>
      </w:r>
      <w:r w:rsidRPr="003049FA">
        <w:rPr>
          <w:rFonts w:ascii="Verdana" w:hAnsi="Verdana"/>
          <w:b/>
          <w:bCs/>
          <w:sz w:val="18"/>
          <w:szCs w:val="18"/>
          <w:lang w:val="en-US"/>
        </w:rPr>
        <w:t xml:space="preserve"> and human intervention</w:t>
      </w:r>
    </w:p>
    <w:p w14:paraId="7664FA3E" w14:textId="77777777" w:rsidR="004B733E" w:rsidRPr="004B733E" w:rsidRDefault="004B733E" w:rsidP="004B733E">
      <w:pPr>
        <w:ind w:left="0"/>
        <w:rPr>
          <w:rFonts w:eastAsia="Verdana" w:cs="Verdana"/>
          <w:szCs w:val="18"/>
          <w:lang w:val="en-US"/>
        </w:rPr>
      </w:pPr>
      <w:r w:rsidRPr="004B733E">
        <w:rPr>
          <w:rFonts w:eastAsia="Verdana" w:cs="Verdana"/>
          <w:szCs w:val="18"/>
          <w:lang w:val="en-US"/>
        </w:rPr>
        <w:t>The conversational tool uses artificial intelligence to generate recommendations for candidates based on the information contained in their CVs and the data derived from their interactions. These recommendations may include, for example, suggesting relevant job opportunities or inviting candidates to join talent pools to facilitate future contact.</w:t>
      </w:r>
    </w:p>
    <w:p w14:paraId="1AE11490" w14:textId="77777777" w:rsidR="004B733E" w:rsidRPr="004B733E" w:rsidRDefault="004B733E" w:rsidP="004B733E">
      <w:pPr>
        <w:ind w:left="0"/>
        <w:rPr>
          <w:rFonts w:eastAsia="Verdana" w:cs="Verdana"/>
          <w:szCs w:val="18"/>
          <w:lang w:val="en-US"/>
        </w:rPr>
      </w:pPr>
      <w:r w:rsidRPr="004B733E">
        <w:rPr>
          <w:rFonts w:eastAsia="Verdana" w:cs="Verdana"/>
          <w:szCs w:val="18"/>
          <w:lang w:val="en-US"/>
        </w:rPr>
        <w:t>However, these recommendations do not constitute decisions producing legal effects for the candidates (such as the automated rejection of an application or profiling likely to negatively impact their chances of being considered), as users remain free to follow them or not and retain, in all cases, the possibility to apply for any position of their choice, with or without the chatbot’s assistance.</w:t>
      </w:r>
    </w:p>
    <w:p w14:paraId="66192379" w14:textId="47DE8B7D" w:rsidR="004B733E" w:rsidRPr="003049FA" w:rsidRDefault="004B733E" w:rsidP="004B733E">
      <w:pPr>
        <w:ind w:left="0"/>
        <w:rPr>
          <w:rFonts w:eastAsia="Verdana" w:cs="Verdana"/>
          <w:szCs w:val="18"/>
          <w:lang w:val="en-US"/>
        </w:rPr>
      </w:pPr>
      <w:r w:rsidRPr="004B733E">
        <w:rPr>
          <w:rFonts w:eastAsia="Verdana" w:cs="Verdana"/>
          <w:szCs w:val="18"/>
          <w:lang w:val="en-US"/>
        </w:rPr>
        <w:t>The AI-powered conversational tool is intended solely to support the recruitment process and does not replace recruiters, who remain responsible for making final decisions concerning the assessment of candidates’ profiles.</w:t>
      </w:r>
    </w:p>
    <w:p w14:paraId="27423805" w14:textId="77777777" w:rsidR="004B5B2F" w:rsidRPr="003049FA" w:rsidRDefault="004B5B2F" w:rsidP="00CA2632">
      <w:pPr>
        <w:ind w:left="0"/>
        <w:rPr>
          <w:rFonts w:eastAsia="Verdana" w:cs="Verdana"/>
          <w:szCs w:val="18"/>
          <w:lang w:val="en-US"/>
        </w:rPr>
      </w:pPr>
    </w:p>
    <w:p w14:paraId="326BEC90" w14:textId="2FA5E31E" w:rsidR="004B5B2F" w:rsidRPr="004B733E" w:rsidRDefault="004B5B2F" w:rsidP="008620EF">
      <w:pPr>
        <w:pStyle w:val="Paragrafoelenco"/>
        <w:numPr>
          <w:ilvl w:val="0"/>
          <w:numId w:val="13"/>
        </w:numPr>
        <w:jc w:val="both"/>
        <w:rPr>
          <w:rFonts w:ascii="Verdana" w:eastAsia="Verdana" w:hAnsi="Verdana" w:cs="Verdana"/>
          <w:b/>
          <w:bCs/>
          <w:sz w:val="18"/>
          <w:szCs w:val="18"/>
          <w:lang w:val="en-US"/>
        </w:rPr>
      </w:pPr>
      <w:r w:rsidRPr="004B733E">
        <w:rPr>
          <w:rFonts w:ascii="Verdana" w:eastAsia="Verdana" w:hAnsi="Verdana" w:cs="Verdana"/>
          <w:b/>
          <w:bCs/>
          <w:sz w:val="18"/>
          <w:szCs w:val="18"/>
          <w:lang w:val="en-US"/>
        </w:rPr>
        <w:t>Training</w:t>
      </w:r>
      <w:r w:rsidR="004B733E" w:rsidRPr="004B733E">
        <w:rPr>
          <w:rFonts w:ascii="Verdana" w:eastAsia="Verdana" w:hAnsi="Verdana" w:cs="Verdana"/>
          <w:b/>
          <w:bCs/>
          <w:sz w:val="18"/>
          <w:szCs w:val="18"/>
          <w:lang w:val="en-US"/>
        </w:rPr>
        <w:t xml:space="preserve"> </w:t>
      </w:r>
      <w:proofErr w:type="gramStart"/>
      <w:r w:rsidR="004B733E" w:rsidRPr="004B733E">
        <w:rPr>
          <w:rFonts w:ascii="Verdana" w:eastAsia="Verdana" w:hAnsi="Verdana" w:cs="Verdana"/>
          <w:b/>
          <w:bCs/>
          <w:sz w:val="18"/>
          <w:szCs w:val="18"/>
          <w:lang w:val="en-US"/>
        </w:rPr>
        <w:t>of</w:t>
      </w:r>
      <w:proofErr w:type="gramEnd"/>
      <w:r w:rsidRPr="004B733E">
        <w:rPr>
          <w:rFonts w:ascii="Verdana" w:eastAsia="Verdana" w:hAnsi="Verdana" w:cs="Verdana"/>
          <w:b/>
          <w:bCs/>
          <w:sz w:val="18"/>
          <w:szCs w:val="18"/>
          <w:lang w:val="en-US"/>
        </w:rPr>
        <w:t xml:space="preserve"> the AI system  </w:t>
      </w:r>
    </w:p>
    <w:p w14:paraId="715F147F" w14:textId="7E355197" w:rsidR="004B5B2F" w:rsidRPr="003049FA" w:rsidRDefault="004B733E" w:rsidP="00CA2632">
      <w:pPr>
        <w:ind w:left="0"/>
        <w:rPr>
          <w:rFonts w:eastAsia="Verdana" w:cs="Verdana"/>
          <w:szCs w:val="18"/>
          <w:lang w:val="en-US"/>
        </w:rPr>
      </w:pPr>
      <w:r>
        <w:rPr>
          <w:rFonts w:eastAsia="Verdana" w:cs="Verdana"/>
          <w:szCs w:val="18"/>
          <w:lang w:val="en-US"/>
        </w:rPr>
        <w:t>Under no circumstance, t</w:t>
      </w:r>
      <w:r w:rsidR="004B5B2F" w:rsidRPr="003049FA">
        <w:rPr>
          <w:rFonts w:eastAsia="Verdana" w:cs="Verdana"/>
          <w:szCs w:val="18"/>
          <w:lang w:val="en-US"/>
        </w:rPr>
        <w:t xml:space="preserve">he personal data </w:t>
      </w:r>
      <w:r>
        <w:rPr>
          <w:rFonts w:eastAsia="Verdana" w:cs="Verdana"/>
          <w:szCs w:val="18"/>
          <w:lang w:val="en-US"/>
        </w:rPr>
        <w:t>accessed or processed by the</w:t>
      </w:r>
      <w:r w:rsidR="004B5B2F" w:rsidRPr="003049FA">
        <w:rPr>
          <w:rFonts w:eastAsia="Verdana" w:cs="Verdana"/>
          <w:szCs w:val="18"/>
          <w:lang w:val="en-US"/>
        </w:rPr>
        <w:t xml:space="preserve"> conversational tool </w:t>
      </w:r>
      <w:r>
        <w:rPr>
          <w:rFonts w:eastAsia="Verdana" w:cs="Verdana"/>
          <w:szCs w:val="18"/>
          <w:lang w:val="en-US"/>
        </w:rPr>
        <w:t>is</w:t>
      </w:r>
      <w:r w:rsidR="004B5B2F" w:rsidRPr="003049FA">
        <w:rPr>
          <w:rFonts w:eastAsia="Verdana" w:cs="Verdana"/>
          <w:szCs w:val="18"/>
          <w:lang w:val="en-US"/>
        </w:rPr>
        <w:t xml:space="preserve"> used to train, retrain or </w:t>
      </w:r>
      <w:r>
        <w:rPr>
          <w:rFonts w:eastAsia="Verdana" w:cs="Verdana"/>
          <w:szCs w:val="18"/>
          <w:lang w:val="en-US"/>
        </w:rPr>
        <w:t>enhance</w:t>
      </w:r>
      <w:r w:rsidRPr="003049FA">
        <w:rPr>
          <w:rFonts w:eastAsia="Verdana" w:cs="Verdana"/>
          <w:szCs w:val="18"/>
          <w:lang w:val="en-US"/>
        </w:rPr>
        <w:t xml:space="preserve"> </w:t>
      </w:r>
      <w:r w:rsidR="004B5B2F" w:rsidRPr="003049FA">
        <w:rPr>
          <w:rFonts w:eastAsia="Verdana" w:cs="Verdana"/>
          <w:szCs w:val="18"/>
          <w:lang w:val="en-US"/>
        </w:rPr>
        <w:t xml:space="preserve">the underlying artificial intelligence models. </w:t>
      </w:r>
    </w:p>
    <w:p w14:paraId="67A23137" w14:textId="77777777" w:rsidR="004B5B2F" w:rsidRPr="003049FA" w:rsidRDefault="004B5B2F" w:rsidP="00CA2632">
      <w:pPr>
        <w:ind w:left="0"/>
        <w:rPr>
          <w:rFonts w:eastAsia="Verdana" w:cs="Verdana"/>
          <w:szCs w:val="18"/>
          <w:lang w:val="en-US"/>
        </w:rPr>
      </w:pPr>
    </w:p>
    <w:p w14:paraId="5446E62B" w14:textId="5E881A0B" w:rsidR="004B5B2F" w:rsidRPr="003049FA" w:rsidRDefault="004B733E" w:rsidP="008620EF">
      <w:pPr>
        <w:pStyle w:val="Paragrafoelenco"/>
        <w:numPr>
          <w:ilvl w:val="0"/>
          <w:numId w:val="13"/>
        </w:numPr>
        <w:jc w:val="both"/>
        <w:rPr>
          <w:rFonts w:ascii="Verdana" w:eastAsia="Verdana" w:hAnsi="Verdana" w:cs="Verdana"/>
          <w:b/>
          <w:bCs/>
          <w:sz w:val="18"/>
          <w:szCs w:val="18"/>
          <w:lang w:val="en-US"/>
        </w:rPr>
      </w:pPr>
      <w:r>
        <w:rPr>
          <w:rFonts w:ascii="Verdana" w:eastAsia="Verdana" w:hAnsi="Verdana" w:cs="Verdana"/>
          <w:b/>
          <w:bCs/>
          <w:sz w:val="18"/>
          <w:szCs w:val="18"/>
          <w:lang w:val="en-US"/>
        </w:rPr>
        <w:t xml:space="preserve">Data Subjects’ </w:t>
      </w:r>
      <w:r w:rsidR="004B5B2F" w:rsidRPr="003049FA">
        <w:rPr>
          <w:rFonts w:ascii="Verdana" w:eastAsia="Verdana" w:hAnsi="Verdana" w:cs="Verdana"/>
          <w:b/>
          <w:bCs/>
          <w:sz w:val="18"/>
          <w:szCs w:val="18"/>
          <w:lang w:val="en-US"/>
        </w:rPr>
        <w:t>rights and how to exercise them</w:t>
      </w:r>
    </w:p>
    <w:p w14:paraId="4F02F77B" w14:textId="265C1281" w:rsidR="004B5B2F" w:rsidRPr="003049FA" w:rsidRDefault="004B733E" w:rsidP="00CA2632">
      <w:pPr>
        <w:ind w:left="0"/>
        <w:rPr>
          <w:rFonts w:eastAsia="Verdana" w:cs="Verdana"/>
          <w:szCs w:val="18"/>
          <w:lang w:val="en-US"/>
        </w:rPr>
      </w:pPr>
      <w:r w:rsidRPr="004B733E">
        <w:rPr>
          <w:rFonts w:eastAsia="Verdana" w:cs="Verdana"/>
          <w:szCs w:val="18"/>
          <w:lang w:val="en-US"/>
        </w:rPr>
        <w:t>For further information on data subjects’ rights and the procedures for exercising them, please refer to section 6 of the candidate information notice.</w:t>
      </w:r>
    </w:p>
    <w:p w14:paraId="7A3F0FE3" w14:textId="77777777" w:rsidR="004B5B2F" w:rsidRPr="003049FA" w:rsidRDefault="004B5B2F" w:rsidP="00CA2632">
      <w:pPr>
        <w:pStyle w:val="Paragrafoelenco"/>
        <w:jc w:val="both"/>
        <w:rPr>
          <w:rFonts w:ascii="Verdana" w:eastAsia="Verdana" w:hAnsi="Verdana" w:cs="Verdana"/>
          <w:szCs w:val="18"/>
          <w:lang w:val="en-US"/>
        </w:rPr>
      </w:pPr>
    </w:p>
    <w:p w14:paraId="6F216A17" w14:textId="59494A62" w:rsidR="004B5B2F" w:rsidRPr="00912802" w:rsidRDefault="004B5B2F" w:rsidP="008620EF">
      <w:pPr>
        <w:pStyle w:val="Paragrafoelenco"/>
        <w:numPr>
          <w:ilvl w:val="0"/>
          <w:numId w:val="12"/>
        </w:numPr>
        <w:jc w:val="both"/>
        <w:rPr>
          <w:rFonts w:ascii="Verdana" w:eastAsia="Verdana" w:hAnsi="Verdana" w:cs="Verdana"/>
          <w:szCs w:val="18"/>
          <w:lang w:val="fr-FR"/>
        </w:rPr>
      </w:pPr>
      <w:r>
        <w:rPr>
          <w:rFonts w:ascii="Verdana" w:eastAsia="Verdana" w:hAnsi="Verdana" w:cs="Verdana"/>
          <w:szCs w:val="18"/>
          <w:lang w:val="fr-FR"/>
        </w:rPr>
        <w:t xml:space="preserve">APPLICATION RANKING TOOL </w:t>
      </w:r>
    </w:p>
    <w:p w14:paraId="74CA0107" w14:textId="77777777" w:rsidR="00AB1DCE" w:rsidRPr="00AB1DCE" w:rsidRDefault="00AB1DCE" w:rsidP="00CA2632">
      <w:pPr>
        <w:ind w:left="0"/>
        <w:rPr>
          <w:rFonts w:eastAsia="Verdana" w:cs="Verdana"/>
          <w:b/>
          <w:bCs/>
          <w:szCs w:val="18"/>
          <w:lang w:val="fr-FR"/>
        </w:rPr>
      </w:pPr>
    </w:p>
    <w:p w14:paraId="322A91C0" w14:textId="04849998" w:rsidR="00AB1DCE" w:rsidRPr="003049FA" w:rsidRDefault="00F77956" w:rsidP="008620EF">
      <w:pPr>
        <w:pStyle w:val="Paragrafoelenco"/>
        <w:numPr>
          <w:ilvl w:val="0"/>
          <w:numId w:val="15"/>
        </w:numPr>
        <w:jc w:val="both"/>
        <w:rPr>
          <w:rFonts w:ascii="Verdana" w:eastAsia="Verdana" w:hAnsi="Verdana" w:cs="Verdana"/>
          <w:b/>
          <w:bCs/>
          <w:sz w:val="18"/>
          <w:szCs w:val="18"/>
          <w:lang w:val="en-US"/>
        </w:rPr>
      </w:pPr>
      <w:r w:rsidRPr="003049FA">
        <w:rPr>
          <w:rFonts w:ascii="Verdana" w:eastAsia="Verdana" w:hAnsi="Verdana" w:cs="Verdana"/>
          <w:b/>
          <w:bCs/>
          <w:sz w:val="18"/>
          <w:szCs w:val="18"/>
          <w:lang w:val="en-US"/>
        </w:rPr>
        <w:t xml:space="preserve">Logic and general operation of the </w:t>
      </w:r>
      <w:r w:rsidR="005D17FE" w:rsidRPr="003049FA">
        <w:rPr>
          <w:rFonts w:ascii="Verdana" w:eastAsia="Verdana" w:hAnsi="Verdana" w:cs="Verdana"/>
          <w:b/>
          <w:bCs/>
          <w:sz w:val="18"/>
          <w:szCs w:val="18"/>
          <w:lang w:val="en-US"/>
        </w:rPr>
        <w:t xml:space="preserve">ranking </w:t>
      </w:r>
      <w:r w:rsidRPr="003049FA">
        <w:rPr>
          <w:rFonts w:ascii="Verdana" w:eastAsia="Verdana" w:hAnsi="Verdana" w:cs="Verdana"/>
          <w:b/>
          <w:bCs/>
          <w:sz w:val="18"/>
          <w:szCs w:val="18"/>
          <w:lang w:val="en-US"/>
        </w:rPr>
        <w:t>tool</w:t>
      </w:r>
      <w:r w:rsidR="005D17FE" w:rsidRPr="003049FA">
        <w:rPr>
          <w:rFonts w:ascii="Verdana" w:eastAsia="Verdana" w:hAnsi="Verdana" w:cs="Verdana"/>
          <w:b/>
          <w:bCs/>
          <w:sz w:val="18"/>
          <w:szCs w:val="18"/>
          <w:lang w:val="en-US"/>
        </w:rPr>
        <w:t xml:space="preserve"> </w:t>
      </w:r>
    </w:p>
    <w:p w14:paraId="44F6C207" w14:textId="69B1F354" w:rsidR="00B93952" w:rsidRDefault="004B733E" w:rsidP="00CA2632">
      <w:pPr>
        <w:ind w:left="0"/>
        <w:rPr>
          <w:rFonts w:eastAsia="Verdana" w:cs="Verdana"/>
          <w:szCs w:val="18"/>
          <w:lang w:val="en-US"/>
        </w:rPr>
      </w:pPr>
      <w:r w:rsidRPr="004B733E">
        <w:rPr>
          <w:rFonts w:eastAsia="Verdana" w:cs="Verdana"/>
          <w:szCs w:val="18"/>
          <w:lang w:val="en-US"/>
        </w:rPr>
        <w:t>The ranking tool is designed to support Sopra Steria’s recruitment teams in reviewing applications against available roles. It analyses selected information from candidates’ profiles and job postings to evaluate the degree of alignment between a profile and a position.</w:t>
      </w:r>
    </w:p>
    <w:p w14:paraId="2FEE1AAF" w14:textId="1C955B26" w:rsidR="004B733E" w:rsidRDefault="004B733E" w:rsidP="00CA2632">
      <w:pPr>
        <w:ind w:left="0"/>
        <w:rPr>
          <w:rFonts w:eastAsia="Verdana" w:cs="Verdana"/>
          <w:szCs w:val="18"/>
          <w:lang w:val="en-US"/>
        </w:rPr>
      </w:pPr>
      <w:r w:rsidRPr="004B733E">
        <w:rPr>
          <w:rFonts w:eastAsia="Verdana" w:cs="Verdana"/>
          <w:szCs w:val="18"/>
          <w:lang w:val="en-US"/>
        </w:rPr>
        <w:t>In practice, the tool assigns a score ranging from 1 to 4 stars to each application, depending on its relevance to the vacancy. This assessment is not based solely on keyword matching in CVs; rather, it relies on a broader analysis of career paths, skills and the context of the role.</w:t>
      </w:r>
    </w:p>
    <w:p w14:paraId="05580015" w14:textId="77777777" w:rsidR="004B733E" w:rsidRDefault="004B733E" w:rsidP="004B733E">
      <w:pPr>
        <w:ind w:left="0"/>
        <w:rPr>
          <w:rFonts w:eastAsia="Verdana" w:cs="Verdana"/>
          <w:szCs w:val="18"/>
          <w:lang w:val="en-US"/>
        </w:rPr>
      </w:pPr>
      <w:r w:rsidRPr="004B733E">
        <w:rPr>
          <w:rFonts w:eastAsia="Verdana" w:cs="Verdana"/>
          <w:szCs w:val="18"/>
          <w:lang w:val="en-US"/>
        </w:rPr>
        <w:t>For each score, the tool also produces an explanatory report highlighting:</w:t>
      </w:r>
    </w:p>
    <w:p w14:paraId="6D6C92CB" w14:textId="77777777" w:rsidR="004B733E" w:rsidRPr="004B733E" w:rsidRDefault="004B733E" w:rsidP="004B733E">
      <w:pPr>
        <w:ind w:left="0"/>
        <w:rPr>
          <w:rFonts w:eastAsia="Verdana" w:cs="Verdana"/>
          <w:szCs w:val="18"/>
          <w:lang w:val="en-US"/>
        </w:rPr>
      </w:pPr>
    </w:p>
    <w:p w14:paraId="6366850A" w14:textId="77777777" w:rsidR="004B733E" w:rsidRPr="004B733E" w:rsidRDefault="004B733E" w:rsidP="004B733E">
      <w:pPr>
        <w:pStyle w:val="Paragrafoelenco"/>
        <w:numPr>
          <w:ilvl w:val="0"/>
          <w:numId w:val="22"/>
        </w:numPr>
        <w:spacing w:line="360" w:lineRule="auto"/>
        <w:rPr>
          <w:rFonts w:ascii="Verdana" w:eastAsia="Verdana" w:hAnsi="Verdana" w:cs="Verdana"/>
          <w:sz w:val="18"/>
          <w:szCs w:val="18"/>
          <w:lang w:val="en-US"/>
        </w:rPr>
      </w:pPr>
      <w:r w:rsidRPr="004B733E">
        <w:rPr>
          <w:rFonts w:ascii="Verdana" w:eastAsia="Verdana" w:hAnsi="Verdana" w:cs="Verdana"/>
          <w:sz w:val="18"/>
          <w:szCs w:val="18"/>
          <w:lang w:val="en-US"/>
        </w:rPr>
        <w:t>the key skills of the candidate that are relevant to the role;</w:t>
      </w:r>
    </w:p>
    <w:p w14:paraId="492E9DB0" w14:textId="2883CD44" w:rsidR="004B733E" w:rsidRPr="004B733E" w:rsidRDefault="004B733E" w:rsidP="004B733E">
      <w:pPr>
        <w:pStyle w:val="Paragrafoelenco"/>
        <w:numPr>
          <w:ilvl w:val="0"/>
          <w:numId w:val="22"/>
        </w:numPr>
        <w:spacing w:line="360" w:lineRule="auto"/>
        <w:rPr>
          <w:rFonts w:ascii="Verdana" w:eastAsia="Verdana" w:hAnsi="Verdana" w:cs="Verdana"/>
          <w:sz w:val="18"/>
          <w:szCs w:val="18"/>
          <w:lang w:val="en-US"/>
        </w:rPr>
      </w:pPr>
      <w:r w:rsidRPr="004B733E">
        <w:rPr>
          <w:rFonts w:ascii="Verdana" w:eastAsia="Verdana" w:hAnsi="Verdana" w:cs="Verdana"/>
          <w:sz w:val="18"/>
          <w:szCs w:val="18"/>
          <w:lang w:val="en-US"/>
        </w:rPr>
        <w:t>any identified gaps in relation to the job requirements.</w:t>
      </w:r>
    </w:p>
    <w:p w14:paraId="635D97AE" w14:textId="78D6C337" w:rsidR="001467EE" w:rsidRPr="001467EE" w:rsidRDefault="001467EE" w:rsidP="001467EE">
      <w:pPr>
        <w:ind w:left="0"/>
        <w:rPr>
          <w:rFonts w:eastAsia="Verdana" w:cs="Verdana"/>
          <w:szCs w:val="18"/>
          <w:lang w:val="en-US"/>
        </w:rPr>
      </w:pPr>
      <w:r w:rsidRPr="001467EE">
        <w:rPr>
          <w:rFonts w:eastAsia="Verdana" w:cs="Verdana"/>
          <w:szCs w:val="18"/>
          <w:lang w:val="en-US"/>
        </w:rPr>
        <w:t xml:space="preserve">These elements are intended solely to assist recruiters in their analysis, helping them better understand a candidate’s strengths </w:t>
      </w:r>
      <w:r w:rsidRPr="003049FA">
        <w:rPr>
          <w:rFonts w:eastAsia="Verdana" w:cs="Verdana"/>
          <w:szCs w:val="18"/>
          <w:lang w:val="en-US"/>
        </w:rPr>
        <w:t xml:space="preserve">as well as any gaps in relation to the </w:t>
      </w:r>
      <w:r>
        <w:rPr>
          <w:rFonts w:eastAsia="Verdana" w:cs="Verdana"/>
          <w:szCs w:val="18"/>
          <w:lang w:val="en-US"/>
        </w:rPr>
        <w:t>job</w:t>
      </w:r>
      <w:r w:rsidRPr="003049FA">
        <w:rPr>
          <w:rFonts w:eastAsia="Verdana" w:cs="Verdana"/>
          <w:szCs w:val="18"/>
          <w:lang w:val="en-US"/>
        </w:rPr>
        <w:t xml:space="preserve"> requirements.</w:t>
      </w:r>
      <w:r>
        <w:rPr>
          <w:rFonts w:eastAsia="Verdana" w:cs="Verdana"/>
          <w:szCs w:val="18"/>
          <w:lang w:val="en-US"/>
        </w:rPr>
        <w:t xml:space="preserve"> </w:t>
      </w:r>
    </w:p>
    <w:p w14:paraId="1890E49A" w14:textId="77777777" w:rsidR="001467EE" w:rsidRPr="001467EE" w:rsidRDefault="001467EE" w:rsidP="001467EE">
      <w:pPr>
        <w:ind w:left="0"/>
        <w:rPr>
          <w:rFonts w:eastAsia="Verdana" w:cs="Verdana"/>
          <w:szCs w:val="18"/>
          <w:lang w:val="en-US"/>
        </w:rPr>
      </w:pPr>
      <w:r w:rsidRPr="001467EE">
        <w:rPr>
          <w:rFonts w:eastAsia="Verdana" w:cs="Verdana"/>
          <w:szCs w:val="18"/>
          <w:lang w:val="en-US"/>
        </w:rPr>
        <w:t>The tool does not make any recruitment decisions and does not automatically exclude candidates.</w:t>
      </w:r>
    </w:p>
    <w:p w14:paraId="099E9B20" w14:textId="77777777" w:rsidR="001467EE" w:rsidRPr="001467EE" w:rsidRDefault="001467EE" w:rsidP="001467EE">
      <w:pPr>
        <w:ind w:left="0"/>
        <w:rPr>
          <w:rFonts w:eastAsia="Verdana" w:cs="Verdana"/>
          <w:szCs w:val="18"/>
          <w:lang w:val="en-US"/>
        </w:rPr>
      </w:pPr>
      <w:r w:rsidRPr="001467EE">
        <w:rPr>
          <w:rFonts w:eastAsia="Verdana" w:cs="Verdana"/>
          <w:szCs w:val="18"/>
          <w:lang w:val="en-US"/>
        </w:rPr>
        <w:t>All final decisions remain exclusively with the recruitment teams, who operate as “</w:t>
      </w:r>
      <w:r w:rsidRPr="001467EE">
        <w:rPr>
          <w:rFonts w:eastAsia="Verdana" w:cs="Verdana"/>
          <w:i/>
          <w:iCs/>
          <w:szCs w:val="18"/>
          <w:lang w:val="en-US"/>
        </w:rPr>
        <w:t>human-in-the-loop</w:t>
      </w:r>
      <w:r w:rsidRPr="001467EE">
        <w:rPr>
          <w:rFonts w:eastAsia="Verdana" w:cs="Verdana"/>
          <w:szCs w:val="18"/>
          <w:lang w:val="en-US"/>
        </w:rPr>
        <w:t>”: they review the tool’s outputs, apply their professional judgment, and retain full responsibility for all recruitment decisions.</w:t>
      </w:r>
    </w:p>
    <w:p w14:paraId="65A7B3ED" w14:textId="264CFDFF" w:rsidR="00477BB1" w:rsidRPr="003049FA" w:rsidRDefault="001467EE" w:rsidP="00CA2632">
      <w:pPr>
        <w:ind w:left="0"/>
        <w:rPr>
          <w:rFonts w:eastAsia="Verdana" w:cs="Verdana"/>
          <w:szCs w:val="18"/>
          <w:lang w:val="en-US"/>
        </w:rPr>
      </w:pPr>
      <w:r w:rsidRPr="001467EE">
        <w:rPr>
          <w:rFonts w:eastAsia="Verdana" w:cs="Verdana"/>
          <w:szCs w:val="18"/>
          <w:lang w:val="en-US"/>
        </w:rPr>
        <w:t>Where appropriate, more detailed information on the functioning of the tool may be provided upon request, subject to the rights of third parties.</w:t>
      </w:r>
    </w:p>
    <w:p w14:paraId="200AB2A7" w14:textId="77777777" w:rsidR="00CF7CF5" w:rsidRPr="003049FA" w:rsidRDefault="00CF7CF5" w:rsidP="00CA2632">
      <w:pPr>
        <w:ind w:left="0"/>
        <w:rPr>
          <w:rFonts w:eastAsia="Verdana" w:cs="Verdana"/>
          <w:szCs w:val="18"/>
          <w:lang w:val="en-US"/>
        </w:rPr>
      </w:pPr>
    </w:p>
    <w:p w14:paraId="55746711" w14:textId="5FD42830" w:rsidR="00CF7CF5" w:rsidRPr="003049FA" w:rsidRDefault="00CF7CF5" w:rsidP="008620EF">
      <w:pPr>
        <w:pStyle w:val="Paragrafoelenco"/>
        <w:numPr>
          <w:ilvl w:val="0"/>
          <w:numId w:val="15"/>
        </w:numPr>
        <w:jc w:val="both"/>
        <w:rPr>
          <w:rFonts w:ascii="Verdana" w:eastAsia="Verdana" w:hAnsi="Verdana" w:cs="Verdana"/>
          <w:b/>
          <w:bCs/>
          <w:sz w:val="18"/>
          <w:szCs w:val="18"/>
          <w:lang w:val="en-US"/>
        </w:rPr>
      </w:pPr>
      <w:r w:rsidRPr="003049FA">
        <w:rPr>
          <w:rFonts w:ascii="Verdana" w:eastAsia="Verdana" w:hAnsi="Verdana" w:cs="Verdana"/>
          <w:b/>
          <w:bCs/>
          <w:sz w:val="18"/>
          <w:szCs w:val="18"/>
          <w:lang w:val="en-US"/>
        </w:rPr>
        <w:t xml:space="preserve">Purposes of processing </w:t>
      </w:r>
      <w:r w:rsidR="00AA343E" w:rsidRPr="003049FA">
        <w:rPr>
          <w:rFonts w:ascii="Verdana" w:eastAsia="Verdana" w:hAnsi="Verdana" w:cs="Verdana"/>
          <w:b/>
          <w:bCs/>
          <w:sz w:val="18"/>
          <w:szCs w:val="18"/>
          <w:lang w:val="en-US"/>
        </w:rPr>
        <w:t xml:space="preserve">and </w:t>
      </w:r>
      <w:r w:rsidR="002D5FF0" w:rsidRPr="003049FA">
        <w:rPr>
          <w:rFonts w:ascii="Verdana" w:eastAsia="Verdana" w:hAnsi="Verdana" w:cs="Verdana"/>
          <w:b/>
          <w:bCs/>
          <w:sz w:val="18"/>
          <w:szCs w:val="18"/>
          <w:lang w:val="en-US"/>
        </w:rPr>
        <w:t>legal</w:t>
      </w:r>
      <w:r w:rsidR="00AA343E" w:rsidRPr="003049FA">
        <w:rPr>
          <w:rFonts w:ascii="Verdana" w:eastAsia="Verdana" w:hAnsi="Verdana" w:cs="Verdana"/>
          <w:b/>
          <w:bCs/>
          <w:sz w:val="18"/>
          <w:szCs w:val="18"/>
          <w:lang w:val="en-US"/>
        </w:rPr>
        <w:t xml:space="preserve"> bases</w:t>
      </w:r>
      <w:r w:rsidR="002D5FF0" w:rsidRPr="003049FA">
        <w:rPr>
          <w:rFonts w:ascii="Verdana" w:eastAsia="Verdana" w:hAnsi="Verdana" w:cs="Verdana"/>
          <w:b/>
          <w:bCs/>
          <w:sz w:val="18"/>
          <w:szCs w:val="18"/>
          <w:lang w:val="en-US"/>
        </w:rPr>
        <w:t xml:space="preserve"> </w:t>
      </w:r>
    </w:p>
    <w:p w14:paraId="1BB3592A" w14:textId="77777777" w:rsidR="001F059B" w:rsidRDefault="001F059B" w:rsidP="001F059B">
      <w:pPr>
        <w:ind w:left="0"/>
        <w:rPr>
          <w:rFonts w:eastAsia="Verdana" w:cs="Verdana"/>
          <w:szCs w:val="18"/>
          <w:lang w:val="en-US"/>
        </w:rPr>
      </w:pPr>
      <w:r w:rsidRPr="001F059B">
        <w:rPr>
          <w:rFonts w:eastAsia="Verdana" w:cs="Verdana"/>
          <w:szCs w:val="18"/>
          <w:lang w:val="en-US"/>
        </w:rPr>
        <w:t>The ranking tool used by Sopra Steria’s recruitment teams is implemented for the following purposes:</w:t>
      </w:r>
    </w:p>
    <w:p w14:paraId="0FF681D3" w14:textId="77777777" w:rsidR="001F059B" w:rsidRPr="001F059B" w:rsidRDefault="001F059B" w:rsidP="001F059B">
      <w:pPr>
        <w:ind w:left="0"/>
        <w:rPr>
          <w:rFonts w:eastAsia="Verdana" w:cs="Verdana"/>
          <w:szCs w:val="18"/>
          <w:lang w:val="en-US"/>
        </w:rPr>
      </w:pPr>
    </w:p>
    <w:p w14:paraId="4F2F4901" w14:textId="77777777" w:rsidR="001F059B" w:rsidRPr="001F059B" w:rsidRDefault="001F059B" w:rsidP="001F059B">
      <w:pPr>
        <w:pStyle w:val="Paragrafoelenco"/>
        <w:numPr>
          <w:ilvl w:val="0"/>
          <w:numId w:val="11"/>
        </w:numPr>
        <w:spacing w:line="360" w:lineRule="auto"/>
        <w:rPr>
          <w:rFonts w:ascii="Verdana" w:eastAsia="Verdana" w:hAnsi="Verdana" w:cs="Verdana"/>
          <w:sz w:val="18"/>
          <w:szCs w:val="18"/>
          <w:lang w:val="en-US"/>
        </w:rPr>
      </w:pPr>
      <w:r w:rsidRPr="001F059B">
        <w:rPr>
          <w:rFonts w:ascii="Verdana" w:eastAsia="Verdana" w:hAnsi="Verdana" w:cs="Verdana"/>
          <w:sz w:val="18"/>
          <w:szCs w:val="18"/>
          <w:lang w:val="en-US"/>
        </w:rPr>
        <w:t>pre-selecting candidates by sorting and ranking CVs and cover letters;</w:t>
      </w:r>
    </w:p>
    <w:p w14:paraId="22F47225" w14:textId="54243444" w:rsidR="001F059B" w:rsidRPr="001F059B" w:rsidRDefault="001F059B" w:rsidP="001F059B">
      <w:pPr>
        <w:pStyle w:val="Paragrafoelenco"/>
        <w:numPr>
          <w:ilvl w:val="0"/>
          <w:numId w:val="11"/>
        </w:numPr>
        <w:spacing w:line="360" w:lineRule="auto"/>
        <w:rPr>
          <w:rFonts w:ascii="Verdana" w:eastAsia="Verdana" w:hAnsi="Verdana" w:cs="Verdana"/>
          <w:sz w:val="18"/>
          <w:szCs w:val="18"/>
          <w:lang w:val="en-US"/>
        </w:rPr>
      </w:pPr>
      <w:r w:rsidRPr="001F059B">
        <w:rPr>
          <w:rFonts w:ascii="Verdana" w:eastAsia="Verdana" w:hAnsi="Verdana" w:cs="Verdana"/>
          <w:sz w:val="18"/>
          <w:szCs w:val="18"/>
          <w:lang w:val="en-US"/>
        </w:rPr>
        <w:t>generating a matching score and a corresponding report to support the teams in assessing candidates’ profiles.</w:t>
      </w:r>
    </w:p>
    <w:p w14:paraId="16CBC159" w14:textId="77777777" w:rsidR="001F059B" w:rsidRPr="001F059B" w:rsidRDefault="001F059B" w:rsidP="001F059B">
      <w:pPr>
        <w:ind w:left="0"/>
        <w:rPr>
          <w:rFonts w:eastAsia="Verdana" w:cs="Verdana"/>
          <w:szCs w:val="18"/>
          <w:lang w:val="en-US"/>
        </w:rPr>
      </w:pPr>
      <w:r w:rsidRPr="001F059B">
        <w:rPr>
          <w:rFonts w:eastAsia="Verdana" w:cs="Verdana"/>
          <w:szCs w:val="18"/>
          <w:lang w:val="en-US"/>
        </w:rPr>
        <w:t>The processing concerned is based on the following legal basis:</w:t>
      </w:r>
    </w:p>
    <w:p w14:paraId="21C526E3" w14:textId="77777777" w:rsidR="001F059B" w:rsidRPr="001F059B" w:rsidRDefault="001F059B" w:rsidP="001F059B">
      <w:pPr>
        <w:ind w:left="0"/>
        <w:rPr>
          <w:rFonts w:eastAsia="Verdana" w:cs="Verdana"/>
          <w:szCs w:val="18"/>
          <w:lang w:val="en-US"/>
        </w:rPr>
      </w:pPr>
    </w:p>
    <w:p w14:paraId="237184BE" w14:textId="69463B56" w:rsidR="001F059B" w:rsidRPr="001F059B" w:rsidRDefault="001F059B" w:rsidP="001F059B">
      <w:pPr>
        <w:pStyle w:val="Paragrafoelenco"/>
        <w:numPr>
          <w:ilvl w:val="0"/>
          <w:numId w:val="23"/>
        </w:numPr>
        <w:rPr>
          <w:rFonts w:ascii="Verdana" w:eastAsia="Verdana" w:hAnsi="Verdana" w:cs="Verdana"/>
          <w:sz w:val="18"/>
          <w:szCs w:val="18"/>
          <w:lang w:val="en-US"/>
        </w:rPr>
      </w:pPr>
      <w:r w:rsidRPr="001F059B">
        <w:rPr>
          <w:rFonts w:ascii="Verdana" w:eastAsia="Verdana" w:hAnsi="Verdana" w:cs="Verdana"/>
          <w:sz w:val="18"/>
          <w:szCs w:val="18"/>
          <w:lang w:val="en-US"/>
        </w:rPr>
        <w:t xml:space="preserve">performance of the contract with the candidate (pre-contractual </w:t>
      </w:r>
      <w:r w:rsidR="004103EA">
        <w:rPr>
          <w:rFonts w:ascii="Verdana" w:eastAsia="Verdana" w:hAnsi="Verdana" w:cs="Verdana"/>
          <w:sz w:val="18"/>
          <w:szCs w:val="18"/>
          <w:lang w:val="en-US"/>
        </w:rPr>
        <w:t>arrangements</w:t>
      </w:r>
      <w:r w:rsidRPr="001F059B">
        <w:rPr>
          <w:rFonts w:ascii="Verdana" w:eastAsia="Verdana" w:hAnsi="Verdana" w:cs="Verdana"/>
          <w:sz w:val="18"/>
          <w:szCs w:val="18"/>
          <w:lang w:val="en-US"/>
        </w:rPr>
        <w:t>).</w:t>
      </w:r>
    </w:p>
    <w:p w14:paraId="54FE424A" w14:textId="77777777" w:rsidR="001F059B" w:rsidRPr="001F059B" w:rsidRDefault="001F059B" w:rsidP="001F059B">
      <w:pPr>
        <w:ind w:left="0"/>
        <w:rPr>
          <w:rFonts w:eastAsia="Verdana" w:cs="Verdana"/>
          <w:szCs w:val="18"/>
          <w:lang w:val="en-US"/>
        </w:rPr>
      </w:pPr>
    </w:p>
    <w:p w14:paraId="394205D9" w14:textId="77777777" w:rsidR="001F059B" w:rsidRPr="001F059B" w:rsidRDefault="001F059B" w:rsidP="001F059B">
      <w:pPr>
        <w:ind w:left="0"/>
        <w:rPr>
          <w:rFonts w:eastAsia="Verdana" w:cs="Verdana"/>
          <w:szCs w:val="18"/>
          <w:lang w:val="en-US"/>
        </w:rPr>
      </w:pPr>
      <w:r w:rsidRPr="001F059B">
        <w:rPr>
          <w:rFonts w:eastAsia="Verdana" w:cs="Verdana"/>
          <w:szCs w:val="18"/>
          <w:lang w:val="en-US"/>
        </w:rPr>
        <w:t>Specifically, this processing is necessary for carrying out the recruitment process prior to the conclusion of an employment contract with the candidate.</w:t>
      </w:r>
    </w:p>
    <w:p w14:paraId="34E71E10" w14:textId="77777777" w:rsidR="001F059B" w:rsidRPr="001F059B" w:rsidRDefault="001F059B" w:rsidP="001F059B">
      <w:pPr>
        <w:ind w:left="0"/>
        <w:rPr>
          <w:rFonts w:eastAsia="Verdana" w:cs="Verdana"/>
          <w:szCs w:val="18"/>
          <w:lang w:val="en-US"/>
        </w:rPr>
      </w:pPr>
      <w:r w:rsidRPr="001F059B">
        <w:rPr>
          <w:rFonts w:eastAsia="Verdana" w:cs="Verdana"/>
          <w:szCs w:val="18"/>
          <w:lang w:val="en-US"/>
        </w:rPr>
        <w:t xml:space="preserve">The ranking tool is fully integrated into the initial stages of the recruitment process, </w:t>
      </w:r>
      <w:proofErr w:type="gramStart"/>
      <w:r w:rsidRPr="001F059B">
        <w:rPr>
          <w:rFonts w:eastAsia="Verdana" w:cs="Verdana"/>
          <w:szCs w:val="18"/>
          <w:lang w:val="en-US"/>
        </w:rPr>
        <w:t>in particular</w:t>
      </w:r>
      <w:proofErr w:type="gramEnd"/>
      <w:r w:rsidRPr="001F059B">
        <w:rPr>
          <w:rFonts w:eastAsia="Verdana" w:cs="Verdana"/>
          <w:szCs w:val="18"/>
          <w:lang w:val="en-US"/>
        </w:rPr>
        <w:t xml:space="preserve"> the pre-selection phase, which may lead to the conclusion of an employment contract between the candidate and Sopra Steria.</w:t>
      </w:r>
    </w:p>
    <w:p w14:paraId="0EF62CA5" w14:textId="64A6E53D" w:rsidR="001F059B" w:rsidRPr="003049FA" w:rsidRDefault="001F059B" w:rsidP="001F059B">
      <w:pPr>
        <w:ind w:left="0"/>
        <w:rPr>
          <w:rFonts w:eastAsia="Verdana" w:cs="Verdana"/>
          <w:szCs w:val="18"/>
          <w:lang w:val="en-US"/>
        </w:rPr>
      </w:pPr>
      <w:r w:rsidRPr="001F059B">
        <w:rPr>
          <w:rFonts w:eastAsia="Verdana" w:cs="Verdana"/>
          <w:szCs w:val="18"/>
          <w:lang w:val="en-US"/>
        </w:rPr>
        <w:t xml:space="preserve">In this context, the processing of personal data carried out through the ranking tool constitutes a pre-contractual </w:t>
      </w:r>
      <w:r w:rsidR="004103EA">
        <w:rPr>
          <w:rFonts w:eastAsia="Verdana" w:cs="Verdana"/>
          <w:szCs w:val="18"/>
          <w:lang w:val="en-US"/>
        </w:rPr>
        <w:t>arrangement</w:t>
      </w:r>
      <w:r w:rsidRPr="001F059B">
        <w:rPr>
          <w:rFonts w:eastAsia="Verdana" w:cs="Verdana"/>
          <w:szCs w:val="18"/>
          <w:lang w:val="en-US"/>
        </w:rPr>
        <w:t>.</w:t>
      </w:r>
    </w:p>
    <w:p w14:paraId="371F70F1" w14:textId="77777777" w:rsidR="004B5B2F" w:rsidRPr="003049FA" w:rsidRDefault="004B5B2F" w:rsidP="00CA2632">
      <w:pPr>
        <w:ind w:left="0"/>
        <w:rPr>
          <w:rFonts w:eastAsia="Verdana" w:cs="Verdana"/>
          <w:szCs w:val="18"/>
          <w:lang w:val="en-US"/>
        </w:rPr>
      </w:pPr>
    </w:p>
    <w:p w14:paraId="1E57DB86" w14:textId="4E3147A1" w:rsidR="000E02CC" w:rsidRDefault="00515691" w:rsidP="00090CE5">
      <w:pPr>
        <w:pStyle w:val="Paragrafoelenco"/>
        <w:numPr>
          <w:ilvl w:val="0"/>
          <w:numId w:val="15"/>
        </w:numPr>
        <w:jc w:val="both"/>
        <w:rPr>
          <w:rFonts w:ascii="Verdana" w:eastAsia="Verdana" w:hAnsi="Verdana" w:cs="Verdana"/>
          <w:b/>
          <w:bCs/>
          <w:sz w:val="18"/>
          <w:szCs w:val="18"/>
          <w:lang w:val="en-US"/>
        </w:rPr>
      </w:pPr>
      <w:r w:rsidRPr="007D6EF8">
        <w:rPr>
          <w:rFonts w:ascii="Verdana" w:eastAsia="Verdana" w:hAnsi="Verdana" w:cs="Verdana"/>
          <w:b/>
          <w:bCs/>
          <w:sz w:val="18"/>
          <w:szCs w:val="18"/>
          <w:lang w:val="en-US"/>
        </w:rPr>
        <w:t xml:space="preserve">Categories </w:t>
      </w:r>
      <w:r w:rsidR="00CF7CF5" w:rsidRPr="007D6EF8">
        <w:rPr>
          <w:rFonts w:ascii="Verdana" w:eastAsia="Verdana" w:hAnsi="Verdana" w:cs="Verdana"/>
          <w:b/>
          <w:bCs/>
          <w:sz w:val="18"/>
          <w:szCs w:val="18"/>
          <w:lang w:val="en-US"/>
        </w:rPr>
        <w:t xml:space="preserve">of </w:t>
      </w:r>
      <w:r w:rsidR="001F059B" w:rsidRPr="007D6EF8">
        <w:rPr>
          <w:rFonts w:ascii="Verdana" w:eastAsia="Verdana" w:hAnsi="Verdana" w:cs="Verdana"/>
          <w:b/>
          <w:bCs/>
          <w:sz w:val="18"/>
          <w:szCs w:val="18"/>
          <w:lang w:val="en-US"/>
        </w:rPr>
        <w:t xml:space="preserve">personal </w:t>
      </w:r>
      <w:r w:rsidR="00CF7CF5" w:rsidRPr="007D6EF8">
        <w:rPr>
          <w:rFonts w:ascii="Verdana" w:eastAsia="Verdana" w:hAnsi="Verdana" w:cs="Verdana"/>
          <w:b/>
          <w:bCs/>
          <w:sz w:val="18"/>
          <w:szCs w:val="18"/>
          <w:lang w:val="en-US"/>
        </w:rPr>
        <w:t xml:space="preserve">data processed via the </w:t>
      </w:r>
      <w:r w:rsidR="007D6EF8" w:rsidRPr="007D6EF8">
        <w:rPr>
          <w:rFonts w:ascii="Verdana" w:eastAsia="Verdana" w:hAnsi="Verdana" w:cs="Verdana"/>
          <w:b/>
          <w:bCs/>
          <w:sz w:val="18"/>
          <w:szCs w:val="18"/>
          <w:lang w:val="en-US"/>
        </w:rPr>
        <w:t xml:space="preserve">ranking </w:t>
      </w:r>
      <w:r w:rsidR="00CF7CF5" w:rsidRPr="007D6EF8">
        <w:rPr>
          <w:rFonts w:ascii="Verdana" w:eastAsia="Verdana" w:hAnsi="Verdana" w:cs="Verdana"/>
          <w:b/>
          <w:bCs/>
          <w:sz w:val="18"/>
          <w:szCs w:val="18"/>
          <w:lang w:val="en-US"/>
        </w:rPr>
        <w:t>tool</w:t>
      </w:r>
    </w:p>
    <w:p w14:paraId="32F3E25F" w14:textId="77777777" w:rsidR="007D6EF8" w:rsidRPr="007D6EF8" w:rsidRDefault="007D6EF8" w:rsidP="007D6EF8">
      <w:pPr>
        <w:pStyle w:val="Paragrafoelenco"/>
        <w:jc w:val="both"/>
        <w:rPr>
          <w:rFonts w:ascii="Verdana" w:eastAsia="Verdana" w:hAnsi="Verdana" w:cs="Verdana"/>
          <w:b/>
          <w:bCs/>
          <w:sz w:val="18"/>
          <w:szCs w:val="18"/>
          <w:lang w:val="en-US"/>
        </w:rPr>
      </w:pPr>
    </w:p>
    <w:p w14:paraId="27C6CC62" w14:textId="39D64479" w:rsidR="00C80513" w:rsidRPr="00464481" w:rsidRDefault="005B7279" w:rsidP="008620EF">
      <w:pPr>
        <w:pStyle w:val="Paragrafoelenco"/>
        <w:numPr>
          <w:ilvl w:val="0"/>
          <w:numId w:val="8"/>
        </w:numPr>
        <w:jc w:val="both"/>
        <w:rPr>
          <w:rFonts w:ascii="Verdana" w:eastAsia="Verdana" w:hAnsi="Verdana" w:cs="Verdana"/>
          <w:i/>
          <w:iCs/>
          <w:sz w:val="18"/>
          <w:szCs w:val="18"/>
          <w:lang w:val="fr-FR"/>
        </w:rPr>
      </w:pPr>
      <w:r w:rsidRPr="00464481">
        <w:rPr>
          <w:rFonts w:ascii="Verdana" w:eastAsia="Verdana" w:hAnsi="Verdana" w:cs="Verdana"/>
          <w:i/>
          <w:iCs/>
          <w:sz w:val="18"/>
          <w:szCs w:val="18"/>
          <w:lang w:val="fr-FR"/>
        </w:rPr>
        <w:t>Input data</w:t>
      </w:r>
    </w:p>
    <w:p w14:paraId="36472771" w14:textId="1B32C0CB" w:rsidR="00CF7CF5" w:rsidRDefault="000E02CC" w:rsidP="00CA2632">
      <w:pPr>
        <w:ind w:left="0"/>
        <w:rPr>
          <w:rFonts w:eastAsia="Verdana" w:cs="Verdana"/>
          <w:szCs w:val="18"/>
          <w:lang w:val="en-US"/>
        </w:rPr>
      </w:pPr>
      <w:r w:rsidRPr="003049FA">
        <w:rPr>
          <w:rFonts w:eastAsia="Verdana" w:cs="Verdana"/>
          <w:szCs w:val="18"/>
          <w:lang w:val="en-US"/>
        </w:rPr>
        <w:t>Input</w:t>
      </w:r>
      <w:r w:rsidR="00515691" w:rsidRPr="003049FA">
        <w:rPr>
          <w:rFonts w:eastAsia="Verdana" w:cs="Verdana"/>
          <w:szCs w:val="18"/>
          <w:lang w:val="en-US"/>
        </w:rPr>
        <w:t xml:space="preserve"> data is collected directly from candidates, </w:t>
      </w:r>
      <w:r w:rsidR="00AC1BB6" w:rsidRPr="003049FA">
        <w:rPr>
          <w:rFonts w:eastAsia="Verdana" w:cs="Verdana"/>
          <w:szCs w:val="18"/>
          <w:lang w:val="en-US"/>
        </w:rPr>
        <w:t>either</w:t>
      </w:r>
      <w:r w:rsidR="00515691" w:rsidRPr="003049FA">
        <w:rPr>
          <w:rFonts w:eastAsia="Verdana" w:cs="Verdana"/>
          <w:szCs w:val="18"/>
          <w:lang w:val="en-US"/>
        </w:rPr>
        <w:t xml:space="preserve"> via their ATS (Applicant Tracking System) profile </w:t>
      </w:r>
      <w:r w:rsidR="00AC1BB6" w:rsidRPr="003049FA">
        <w:rPr>
          <w:rFonts w:eastAsia="Verdana" w:cs="Verdana"/>
          <w:szCs w:val="18"/>
          <w:lang w:val="en-US"/>
        </w:rPr>
        <w:t>or through their interactions with the chatbot</w:t>
      </w:r>
      <w:r w:rsidR="00515691" w:rsidRPr="003049FA">
        <w:rPr>
          <w:rFonts w:eastAsia="Verdana" w:cs="Verdana"/>
          <w:szCs w:val="18"/>
          <w:lang w:val="en-US"/>
        </w:rPr>
        <w:t>.</w:t>
      </w:r>
    </w:p>
    <w:p w14:paraId="7A780DA8" w14:textId="61BC49F2" w:rsidR="001F059B" w:rsidRDefault="001F059B" w:rsidP="007D6EF8">
      <w:pPr>
        <w:ind w:left="0"/>
        <w:rPr>
          <w:rFonts w:eastAsia="Verdana" w:cs="Verdana"/>
          <w:szCs w:val="18"/>
          <w:lang w:val="en-US"/>
        </w:rPr>
      </w:pPr>
      <w:r w:rsidRPr="001F059B">
        <w:rPr>
          <w:rFonts w:eastAsia="Verdana" w:cs="Verdana"/>
          <w:szCs w:val="18"/>
          <w:lang w:val="en-US"/>
        </w:rPr>
        <w:t>To generate match scores, the tool processes the following categories of personal data relating to candidates:</w:t>
      </w:r>
    </w:p>
    <w:p w14:paraId="7BE71955" w14:textId="77777777" w:rsidR="007D6EF8" w:rsidRPr="001F059B" w:rsidRDefault="007D6EF8" w:rsidP="007D6EF8">
      <w:pPr>
        <w:ind w:left="0"/>
        <w:rPr>
          <w:rFonts w:eastAsia="Verdana" w:cs="Verdana"/>
          <w:szCs w:val="18"/>
          <w:lang w:val="en-US"/>
        </w:rPr>
      </w:pPr>
    </w:p>
    <w:p w14:paraId="7790C21D" w14:textId="77777777" w:rsidR="001F059B" w:rsidRPr="001F059B" w:rsidRDefault="001F059B" w:rsidP="001F059B">
      <w:pPr>
        <w:pStyle w:val="Paragrafoelenco"/>
        <w:numPr>
          <w:ilvl w:val="0"/>
          <w:numId w:val="23"/>
        </w:numPr>
        <w:spacing w:line="360" w:lineRule="auto"/>
        <w:rPr>
          <w:rFonts w:ascii="Verdana" w:eastAsia="Verdana" w:hAnsi="Verdana" w:cs="Verdana"/>
          <w:sz w:val="18"/>
          <w:szCs w:val="18"/>
          <w:lang w:val="en-US"/>
        </w:rPr>
      </w:pPr>
      <w:r w:rsidRPr="001F059B">
        <w:rPr>
          <w:rFonts w:ascii="Verdana" w:eastAsia="Verdana" w:hAnsi="Verdana" w:cs="Verdana"/>
          <w:sz w:val="18"/>
          <w:szCs w:val="18"/>
          <w:lang w:val="en-US"/>
        </w:rPr>
        <w:t>professional experience, including job title, employer, and start and end dates;</w:t>
      </w:r>
    </w:p>
    <w:p w14:paraId="2492CB3E" w14:textId="77777777" w:rsidR="001F059B" w:rsidRPr="001F059B" w:rsidRDefault="001F059B" w:rsidP="001F059B">
      <w:pPr>
        <w:pStyle w:val="Paragrafoelenco"/>
        <w:numPr>
          <w:ilvl w:val="0"/>
          <w:numId w:val="23"/>
        </w:numPr>
        <w:spacing w:line="360" w:lineRule="auto"/>
        <w:rPr>
          <w:rFonts w:ascii="Verdana" w:eastAsia="Verdana" w:hAnsi="Verdana" w:cs="Verdana"/>
          <w:sz w:val="18"/>
          <w:szCs w:val="18"/>
          <w:lang w:val="en-US"/>
        </w:rPr>
      </w:pPr>
      <w:r w:rsidRPr="001F059B">
        <w:rPr>
          <w:rFonts w:ascii="Verdana" w:eastAsia="Verdana" w:hAnsi="Verdana" w:cs="Verdana"/>
          <w:sz w:val="18"/>
          <w:szCs w:val="18"/>
          <w:lang w:val="en-US"/>
        </w:rPr>
        <w:t>skills identified from the CV;</w:t>
      </w:r>
    </w:p>
    <w:p w14:paraId="4249CAAE" w14:textId="55151350" w:rsidR="001F059B" w:rsidRPr="001F059B" w:rsidRDefault="001F059B" w:rsidP="001F059B">
      <w:pPr>
        <w:pStyle w:val="Paragrafoelenco"/>
        <w:numPr>
          <w:ilvl w:val="0"/>
          <w:numId w:val="23"/>
        </w:numPr>
        <w:spacing w:line="360" w:lineRule="auto"/>
        <w:rPr>
          <w:rFonts w:ascii="Verdana" w:eastAsia="Verdana" w:hAnsi="Verdana" w:cs="Verdana"/>
          <w:sz w:val="18"/>
          <w:szCs w:val="18"/>
          <w:lang w:val="en-US"/>
        </w:rPr>
      </w:pPr>
      <w:r w:rsidRPr="001F059B">
        <w:rPr>
          <w:rFonts w:ascii="Verdana" w:eastAsia="Verdana" w:hAnsi="Verdana" w:cs="Verdana"/>
          <w:sz w:val="18"/>
          <w:szCs w:val="18"/>
          <w:lang w:val="en-US"/>
        </w:rPr>
        <w:t>education, including qualifications and certifications.</w:t>
      </w:r>
    </w:p>
    <w:p w14:paraId="643AFED1" w14:textId="77777777" w:rsidR="001F059B" w:rsidRPr="001F059B" w:rsidRDefault="001F059B" w:rsidP="001F059B">
      <w:pPr>
        <w:ind w:left="0"/>
        <w:rPr>
          <w:rFonts w:eastAsia="Verdana" w:cs="Verdana"/>
          <w:szCs w:val="18"/>
          <w:lang w:val="en-US"/>
        </w:rPr>
      </w:pPr>
      <w:r w:rsidRPr="001F059B">
        <w:rPr>
          <w:rFonts w:eastAsia="Verdana" w:cs="Verdana"/>
          <w:szCs w:val="18"/>
          <w:lang w:val="en-US"/>
        </w:rPr>
        <w:t xml:space="preserve">Data that directly identifies individuals — such as surname, first name, postal or email address, or telephone number — is neither </w:t>
      </w:r>
      <w:proofErr w:type="gramStart"/>
      <w:r w:rsidRPr="001F059B">
        <w:rPr>
          <w:rFonts w:eastAsia="Verdana" w:cs="Verdana"/>
          <w:szCs w:val="18"/>
          <w:lang w:val="en-US"/>
        </w:rPr>
        <w:t>accessible to</w:t>
      </w:r>
      <w:proofErr w:type="gramEnd"/>
      <w:r w:rsidRPr="001F059B">
        <w:rPr>
          <w:rFonts w:eastAsia="Verdana" w:cs="Verdana"/>
          <w:szCs w:val="18"/>
          <w:lang w:val="en-US"/>
        </w:rPr>
        <w:t xml:space="preserve"> nor processed by the artificial intelligence system for scoring purposes.</w:t>
      </w:r>
    </w:p>
    <w:p w14:paraId="23F15725" w14:textId="464E89F7" w:rsidR="001F059B" w:rsidRPr="001F059B" w:rsidRDefault="001F059B" w:rsidP="001F059B">
      <w:pPr>
        <w:ind w:left="0"/>
        <w:rPr>
          <w:rFonts w:eastAsia="Verdana" w:cs="Verdana"/>
          <w:szCs w:val="18"/>
          <w:lang w:val="en-US"/>
        </w:rPr>
      </w:pPr>
      <w:r w:rsidRPr="001F059B">
        <w:rPr>
          <w:rFonts w:eastAsia="Verdana" w:cs="Verdana"/>
          <w:szCs w:val="18"/>
          <w:lang w:val="en-US"/>
        </w:rPr>
        <w:t>Furthermore, the AI system does not access or process any special categories of personal data within the meaning of Article 9 of the GDPR.</w:t>
      </w:r>
    </w:p>
    <w:p w14:paraId="00B9E159" w14:textId="77777777" w:rsidR="005B7279" w:rsidRPr="003049FA" w:rsidRDefault="005B7279" w:rsidP="00CA2632">
      <w:pPr>
        <w:ind w:left="0"/>
        <w:rPr>
          <w:rFonts w:eastAsia="Verdana" w:cs="Verdana"/>
          <w:i/>
          <w:iCs/>
          <w:szCs w:val="18"/>
          <w:lang w:val="en-US"/>
        </w:rPr>
      </w:pPr>
    </w:p>
    <w:p w14:paraId="41E74145" w14:textId="39233C88" w:rsidR="005B7279" w:rsidRPr="00C15CC5" w:rsidRDefault="005B7279" w:rsidP="008620EF">
      <w:pPr>
        <w:pStyle w:val="Paragrafoelenco"/>
        <w:numPr>
          <w:ilvl w:val="0"/>
          <w:numId w:val="8"/>
        </w:numPr>
        <w:spacing w:line="360" w:lineRule="auto"/>
        <w:jc w:val="both"/>
        <w:rPr>
          <w:rFonts w:ascii="Verdana" w:eastAsia="Verdana" w:hAnsi="Verdana" w:cs="Verdana"/>
          <w:i/>
          <w:iCs/>
          <w:sz w:val="18"/>
          <w:szCs w:val="18"/>
          <w:lang w:val="fr-FR"/>
        </w:rPr>
      </w:pPr>
      <w:r w:rsidRPr="003049FA">
        <w:rPr>
          <w:rFonts w:ascii="Verdana" w:eastAsia="Verdana" w:hAnsi="Verdana" w:cs="Verdana"/>
          <w:i/>
          <w:iCs/>
          <w:sz w:val="18"/>
          <w:szCs w:val="18"/>
          <w:lang w:val="en-US"/>
        </w:rPr>
        <w:t xml:space="preserve"> </w:t>
      </w:r>
      <w:r w:rsidRPr="00C15CC5">
        <w:rPr>
          <w:rFonts w:ascii="Verdana" w:eastAsia="Verdana" w:hAnsi="Verdana" w:cs="Verdana"/>
          <w:i/>
          <w:iCs/>
          <w:sz w:val="18"/>
          <w:szCs w:val="18"/>
          <w:lang w:val="fr-FR"/>
        </w:rPr>
        <w:t>Output data</w:t>
      </w:r>
    </w:p>
    <w:p w14:paraId="5DE72F57" w14:textId="090FF2C7" w:rsidR="007D6EF8" w:rsidRDefault="007D6EF8" w:rsidP="007D6EF8">
      <w:pPr>
        <w:spacing w:line="360" w:lineRule="auto"/>
        <w:ind w:left="0"/>
        <w:rPr>
          <w:rFonts w:eastAsia="Verdana" w:cs="Verdana"/>
          <w:szCs w:val="18"/>
          <w:lang w:val="en-US"/>
        </w:rPr>
      </w:pPr>
      <w:r w:rsidRPr="007D6EF8">
        <w:rPr>
          <w:rFonts w:eastAsia="Verdana" w:cs="Verdana"/>
          <w:szCs w:val="18"/>
          <w:lang w:val="en-US"/>
        </w:rPr>
        <w:t>The data generated by the classification tool consists of the following elements:</w:t>
      </w:r>
    </w:p>
    <w:p w14:paraId="4277FBF1" w14:textId="77777777" w:rsidR="003544CE" w:rsidRPr="007D6EF8" w:rsidRDefault="003544CE" w:rsidP="007D6EF8">
      <w:pPr>
        <w:spacing w:line="360" w:lineRule="auto"/>
        <w:ind w:left="0"/>
        <w:rPr>
          <w:rFonts w:eastAsia="Verdana" w:cs="Verdana"/>
          <w:szCs w:val="18"/>
          <w:lang w:val="en-US"/>
        </w:rPr>
      </w:pPr>
    </w:p>
    <w:p w14:paraId="57DD6151" w14:textId="47BE08E5" w:rsidR="00CA2632" w:rsidRPr="007D6EF8" w:rsidRDefault="007D6EF8" w:rsidP="007D6EF8">
      <w:pPr>
        <w:pStyle w:val="Paragrafoelenco"/>
        <w:numPr>
          <w:ilvl w:val="0"/>
          <w:numId w:val="24"/>
        </w:numPr>
        <w:spacing w:line="360" w:lineRule="auto"/>
        <w:rPr>
          <w:rFonts w:ascii="Verdana" w:eastAsia="Verdana" w:hAnsi="Verdana" w:cs="Verdana"/>
          <w:sz w:val="18"/>
          <w:szCs w:val="18"/>
          <w:lang w:val="en-US"/>
        </w:rPr>
      </w:pPr>
      <w:r w:rsidRPr="007D6EF8">
        <w:rPr>
          <w:rFonts w:ascii="Verdana" w:eastAsia="Verdana" w:hAnsi="Verdana" w:cs="Verdana"/>
          <w:sz w:val="18"/>
          <w:szCs w:val="18"/>
          <w:lang w:val="en-US"/>
        </w:rPr>
        <w:t>a match score and a corresponding match report.</w:t>
      </w:r>
    </w:p>
    <w:p w14:paraId="16274F21" w14:textId="77777777" w:rsidR="007D6EF8" w:rsidRPr="003049FA" w:rsidRDefault="007D6EF8" w:rsidP="007D6EF8">
      <w:pPr>
        <w:spacing w:line="360" w:lineRule="auto"/>
        <w:ind w:left="0"/>
        <w:rPr>
          <w:rFonts w:eastAsia="Verdana" w:cs="Verdana"/>
          <w:szCs w:val="18"/>
          <w:lang w:val="en-US"/>
        </w:rPr>
      </w:pPr>
    </w:p>
    <w:p w14:paraId="1EDDE809" w14:textId="686FDB7D" w:rsidR="00CF7CF5" w:rsidRPr="003049FA" w:rsidRDefault="00AE6F47" w:rsidP="008620EF">
      <w:pPr>
        <w:pStyle w:val="Paragrafoelenco"/>
        <w:numPr>
          <w:ilvl w:val="0"/>
          <w:numId w:val="15"/>
        </w:numPr>
        <w:jc w:val="both"/>
        <w:rPr>
          <w:rFonts w:ascii="Verdana" w:eastAsia="Verdana" w:hAnsi="Verdana" w:cs="Verdana"/>
          <w:b/>
          <w:bCs/>
          <w:sz w:val="18"/>
          <w:szCs w:val="18"/>
          <w:lang w:val="en-US"/>
        </w:rPr>
      </w:pPr>
      <w:r w:rsidRPr="003049FA">
        <w:rPr>
          <w:rFonts w:ascii="Verdana" w:eastAsia="Verdana" w:hAnsi="Verdana" w:cs="Verdana"/>
          <w:b/>
          <w:bCs/>
          <w:sz w:val="18"/>
          <w:szCs w:val="18"/>
          <w:lang w:val="en-US"/>
        </w:rPr>
        <w:t xml:space="preserve">Automated </w:t>
      </w:r>
      <w:r w:rsidR="007D6EF8">
        <w:rPr>
          <w:rFonts w:ascii="Verdana" w:eastAsia="Verdana" w:hAnsi="Verdana" w:cs="Verdana"/>
          <w:b/>
          <w:bCs/>
          <w:sz w:val="18"/>
          <w:szCs w:val="18"/>
          <w:lang w:val="en-US"/>
        </w:rPr>
        <w:t>decision-making</w:t>
      </w:r>
      <w:r w:rsidRPr="003049FA">
        <w:rPr>
          <w:rFonts w:ascii="Verdana" w:eastAsia="Verdana" w:hAnsi="Verdana" w:cs="Verdana"/>
          <w:b/>
          <w:bCs/>
          <w:sz w:val="18"/>
          <w:szCs w:val="18"/>
          <w:lang w:val="en-US"/>
        </w:rPr>
        <w:t xml:space="preserve"> </w:t>
      </w:r>
      <w:r w:rsidR="00CF7CF5" w:rsidRPr="003049FA">
        <w:rPr>
          <w:rFonts w:ascii="Verdana" w:eastAsia="Verdana" w:hAnsi="Verdana" w:cs="Verdana"/>
          <w:b/>
          <w:bCs/>
          <w:sz w:val="18"/>
          <w:szCs w:val="18"/>
          <w:lang w:val="en-US"/>
        </w:rPr>
        <w:t>and human intervention</w:t>
      </w:r>
    </w:p>
    <w:p w14:paraId="14A5B16B" w14:textId="53BE2FE8" w:rsidR="007D6EF8" w:rsidRPr="007D6EF8" w:rsidRDefault="007D6EF8" w:rsidP="007D6EF8">
      <w:pPr>
        <w:ind w:left="0"/>
        <w:rPr>
          <w:rFonts w:eastAsia="Verdana" w:cs="Verdana"/>
          <w:szCs w:val="18"/>
          <w:lang w:val="en-US"/>
        </w:rPr>
      </w:pPr>
      <w:r w:rsidRPr="007D6EF8">
        <w:rPr>
          <w:rFonts w:eastAsia="Verdana" w:cs="Verdana"/>
          <w:szCs w:val="18"/>
          <w:lang w:val="en-US"/>
        </w:rPr>
        <w:t xml:space="preserve">The AI-powered profile ranking feature is intended solely to support recruiters in their decision-making process. </w:t>
      </w:r>
      <w:r w:rsidRPr="007D6EF8">
        <w:rPr>
          <w:rFonts w:eastAsia="Verdana" w:cs="Verdana"/>
          <w:szCs w:val="18"/>
          <w:u w:val="single"/>
          <w:lang w:val="en-US"/>
        </w:rPr>
        <w:t>It does not result in fully automated decisions</w:t>
      </w:r>
      <w:r w:rsidRPr="007D6EF8">
        <w:rPr>
          <w:rFonts w:eastAsia="Verdana" w:cs="Verdana"/>
          <w:szCs w:val="18"/>
          <w:lang w:val="en-US"/>
        </w:rPr>
        <w:t>, as each assessment is systematically subject to human review and validation.</w:t>
      </w:r>
    </w:p>
    <w:p w14:paraId="30FC85B1" w14:textId="33941A35" w:rsidR="00F35952" w:rsidRPr="003049FA" w:rsidRDefault="007D6EF8" w:rsidP="007D6EF8">
      <w:pPr>
        <w:ind w:left="0"/>
        <w:rPr>
          <w:rFonts w:eastAsia="Verdana" w:cs="Verdana"/>
          <w:szCs w:val="18"/>
          <w:lang w:val="en-US"/>
        </w:rPr>
      </w:pPr>
      <w:r w:rsidRPr="007D6EF8">
        <w:rPr>
          <w:rFonts w:eastAsia="Verdana" w:cs="Verdana"/>
          <w:szCs w:val="18"/>
          <w:lang w:val="en-US"/>
        </w:rPr>
        <w:t>The ranking tool does not replace the human evaluation of candidates’ profiles and is not designed to automatically exclude applications based on the scores or reports it generates.</w:t>
      </w:r>
    </w:p>
    <w:p w14:paraId="768BF2F8" w14:textId="77777777" w:rsidR="00F35952" w:rsidRPr="003049FA" w:rsidRDefault="00F35952" w:rsidP="00CA2632">
      <w:pPr>
        <w:ind w:left="0"/>
        <w:rPr>
          <w:rFonts w:eastAsia="Verdana" w:cs="Verdana"/>
          <w:szCs w:val="18"/>
          <w:lang w:val="en-US"/>
        </w:rPr>
      </w:pPr>
    </w:p>
    <w:p w14:paraId="2D9826A9" w14:textId="05D41E81" w:rsidR="006701AF" w:rsidRPr="00CC6520" w:rsidRDefault="00CC6520" w:rsidP="008620EF">
      <w:pPr>
        <w:pStyle w:val="Paragrafoelenco"/>
        <w:numPr>
          <w:ilvl w:val="0"/>
          <w:numId w:val="15"/>
        </w:numPr>
        <w:jc w:val="both"/>
        <w:rPr>
          <w:rFonts w:ascii="Verdana" w:eastAsia="Verdana" w:hAnsi="Verdana" w:cs="Verdana"/>
          <w:b/>
          <w:bCs/>
          <w:sz w:val="18"/>
          <w:szCs w:val="18"/>
          <w:lang w:val="fr-FR"/>
        </w:rPr>
      </w:pPr>
      <w:r w:rsidRPr="00CC6520">
        <w:rPr>
          <w:rFonts w:ascii="Verdana" w:eastAsia="Verdana" w:hAnsi="Verdana" w:cs="Verdana"/>
          <w:b/>
          <w:bCs/>
          <w:sz w:val="18"/>
          <w:szCs w:val="18"/>
          <w:lang w:val="fr-FR"/>
        </w:rPr>
        <w:t xml:space="preserve">Training of </w:t>
      </w:r>
      <w:r w:rsidR="008C59C0">
        <w:rPr>
          <w:rFonts w:ascii="Verdana" w:eastAsia="Verdana" w:hAnsi="Verdana" w:cs="Verdana"/>
          <w:b/>
          <w:bCs/>
          <w:sz w:val="18"/>
          <w:szCs w:val="18"/>
          <w:lang w:val="fr-FR"/>
        </w:rPr>
        <w:t xml:space="preserve">the AI system  </w:t>
      </w:r>
    </w:p>
    <w:p w14:paraId="5A6F4E23" w14:textId="3812CA0B" w:rsidR="00D91A63" w:rsidRPr="003049FA" w:rsidRDefault="007D6EF8" w:rsidP="00CA2632">
      <w:pPr>
        <w:ind w:left="0"/>
        <w:rPr>
          <w:rFonts w:eastAsia="Verdana" w:cs="Verdana"/>
          <w:szCs w:val="18"/>
          <w:lang w:val="en-US"/>
        </w:rPr>
      </w:pPr>
      <w:r w:rsidRPr="007D6EF8">
        <w:rPr>
          <w:rFonts w:eastAsia="Verdana" w:cs="Verdana"/>
          <w:szCs w:val="18"/>
          <w:lang w:val="en-US"/>
        </w:rPr>
        <w:t xml:space="preserve">Under no circumstance, the personal data accessed or processed by the </w:t>
      </w:r>
      <w:r>
        <w:rPr>
          <w:rFonts w:eastAsia="Verdana" w:cs="Verdana"/>
          <w:szCs w:val="18"/>
          <w:lang w:val="en-US"/>
        </w:rPr>
        <w:t>ranking</w:t>
      </w:r>
      <w:r w:rsidRPr="007D6EF8">
        <w:rPr>
          <w:rFonts w:eastAsia="Verdana" w:cs="Verdana"/>
          <w:szCs w:val="18"/>
          <w:lang w:val="en-US"/>
        </w:rPr>
        <w:t xml:space="preserve"> tool is used to train, retrain or enhance the underlying artificial intelligence models.</w:t>
      </w:r>
    </w:p>
    <w:p w14:paraId="4423BDD8" w14:textId="77777777" w:rsidR="00CA2632" w:rsidRPr="003049FA" w:rsidRDefault="00CA2632" w:rsidP="00CA2632">
      <w:pPr>
        <w:ind w:left="0"/>
        <w:rPr>
          <w:rFonts w:eastAsia="Verdana" w:cs="Verdana"/>
          <w:szCs w:val="18"/>
          <w:lang w:val="en-US"/>
        </w:rPr>
      </w:pPr>
    </w:p>
    <w:p w14:paraId="08B899FE" w14:textId="160DC236" w:rsidR="00D91A63" w:rsidRPr="003049FA" w:rsidRDefault="007D6EF8" w:rsidP="008620EF">
      <w:pPr>
        <w:pStyle w:val="Paragrafoelenco"/>
        <w:numPr>
          <w:ilvl w:val="0"/>
          <w:numId w:val="15"/>
        </w:numPr>
        <w:jc w:val="both"/>
        <w:rPr>
          <w:rFonts w:ascii="Verdana" w:eastAsia="Verdana" w:hAnsi="Verdana" w:cs="Verdana"/>
          <w:b/>
          <w:bCs/>
          <w:sz w:val="18"/>
          <w:szCs w:val="18"/>
          <w:lang w:val="en-US"/>
        </w:rPr>
      </w:pPr>
      <w:r>
        <w:rPr>
          <w:rFonts w:ascii="Verdana" w:eastAsia="Verdana" w:hAnsi="Verdana" w:cs="Verdana"/>
          <w:b/>
          <w:bCs/>
          <w:sz w:val="18"/>
          <w:szCs w:val="18"/>
          <w:lang w:val="en-US"/>
        </w:rPr>
        <w:t xml:space="preserve">Data Subjects’ </w:t>
      </w:r>
      <w:r w:rsidR="009E013A" w:rsidRPr="003049FA">
        <w:rPr>
          <w:rFonts w:ascii="Verdana" w:eastAsia="Verdana" w:hAnsi="Verdana" w:cs="Verdana"/>
          <w:b/>
          <w:bCs/>
          <w:sz w:val="18"/>
          <w:szCs w:val="18"/>
          <w:lang w:val="en-US"/>
        </w:rPr>
        <w:t>rights and how to exercise them</w:t>
      </w:r>
    </w:p>
    <w:p w14:paraId="24972587" w14:textId="0B17A686" w:rsidR="008F5253" w:rsidRPr="003049FA" w:rsidRDefault="007D6EF8" w:rsidP="00CA2632">
      <w:pPr>
        <w:ind w:left="0"/>
        <w:rPr>
          <w:rFonts w:eastAsia="Verdana" w:cs="Verdana"/>
          <w:szCs w:val="18"/>
          <w:lang w:val="en-US"/>
        </w:rPr>
      </w:pPr>
      <w:r w:rsidRPr="007D6EF8">
        <w:rPr>
          <w:rFonts w:eastAsia="Verdana" w:cs="Verdana"/>
          <w:szCs w:val="18"/>
          <w:lang w:val="en-US"/>
        </w:rPr>
        <w:t>For further information on data subjects’ rights and the procedures for exercising them, please refer to section 6 of the candidate information notice.</w:t>
      </w:r>
    </w:p>
    <w:p w14:paraId="68D86F08" w14:textId="750720D0" w:rsidR="008F5253" w:rsidRPr="003049FA" w:rsidRDefault="007D6EF8" w:rsidP="00CA2632">
      <w:pPr>
        <w:ind w:left="0"/>
        <w:rPr>
          <w:rFonts w:eastAsia="Verdana" w:cs="Verdana"/>
          <w:szCs w:val="18"/>
          <w:lang w:val="en-US"/>
        </w:rPr>
      </w:pPr>
      <w:proofErr w:type="gramStart"/>
      <w:r w:rsidRPr="007D6EF8">
        <w:rPr>
          <w:rFonts w:eastAsia="Verdana" w:cs="Verdana"/>
          <w:szCs w:val="18"/>
          <w:lang w:val="en-US"/>
        </w:rPr>
        <w:t>With regard to</w:t>
      </w:r>
      <w:proofErr w:type="gramEnd"/>
      <w:r w:rsidRPr="007D6EF8">
        <w:rPr>
          <w:rFonts w:eastAsia="Verdana" w:cs="Verdana"/>
          <w:szCs w:val="18"/>
          <w:lang w:val="en-US"/>
        </w:rPr>
        <w:t xml:space="preserve"> the exercise of the right of access, candidates may, upon request, obtain their match score together with an explanation of how it was determined.</w:t>
      </w:r>
    </w:p>
    <w:p w14:paraId="0FC48117" w14:textId="77777777" w:rsidR="00912802" w:rsidRDefault="00912802" w:rsidP="00CA2632">
      <w:pPr>
        <w:ind w:left="0"/>
        <w:rPr>
          <w:rFonts w:eastAsia="Verdana" w:cs="Verdana"/>
          <w:szCs w:val="18"/>
          <w:lang w:val="en-US"/>
        </w:rPr>
      </w:pPr>
    </w:p>
    <w:p w14:paraId="477A99E0" w14:textId="77777777" w:rsidR="003544CE" w:rsidRDefault="003544CE" w:rsidP="00CA2632">
      <w:pPr>
        <w:ind w:left="0"/>
        <w:rPr>
          <w:rFonts w:eastAsia="Verdana" w:cs="Verdana"/>
          <w:szCs w:val="18"/>
          <w:lang w:val="en-US"/>
        </w:rPr>
      </w:pPr>
    </w:p>
    <w:p w14:paraId="26E8BCB7" w14:textId="77777777" w:rsidR="003544CE" w:rsidRPr="003049FA" w:rsidRDefault="003544CE" w:rsidP="00CA2632">
      <w:pPr>
        <w:ind w:left="0"/>
        <w:rPr>
          <w:rFonts w:eastAsia="Verdana" w:cs="Verdana"/>
          <w:szCs w:val="18"/>
          <w:lang w:val="en-US"/>
        </w:rPr>
      </w:pPr>
    </w:p>
    <w:p w14:paraId="09D2E57A" w14:textId="2CA31E39" w:rsidR="00912802" w:rsidRPr="003049FA" w:rsidRDefault="00912802" w:rsidP="008620EF">
      <w:pPr>
        <w:pStyle w:val="Paragrafoelenco"/>
        <w:numPr>
          <w:ilvl w:val="0"/>
          <w:numId w:val="15"/>
        </w:numPr>
        <w:jc w:val="both"/>
        <w:rPr>
          <w:rFonts w:ascii="Verdana" w:eastAsia="Verdana" w:hAnsi="Verdana" w:cs="Verdana"/>
          <w:b/>
          <w:bCs/>
          <w:sz w:val="18"/>
          <w:szCs w:val="18"/>
          <w:lang w:val="en-US"/>
        </w:rPr>
      </w:pPr>
      <w:r w:rsidRPr="003049FA">
        <w:rPr>
          <w:rFonts w:ascii="Verdana" w:eastAsia="Verdana" w:hAnsi="Verdana" w:cs="Verdana"/>
          <w:b/>
          <w:bCs/>
          <w:sz w:val="18"/>
          <w:szCs w:val="18"/>
          <w:lang w:val="en-US"/>
        </w:rPr>
        <w:t xml:space="preserve">Retention </w:t>
      </w:r>
      <w:r w:rsidR="007D6EF8">
        <w:rPr>
          <w:rFonts w:ascii="Verdana" w:eastAsia="Verdana" w:hAnsi="Verdana" w:cs="Verdana"/>
          <w:b/>
          <w:bCs/>
          <w:sz w:val="18"/>
          <w:szCs w:val="18"/>
          <w:lang w:val="en-US"/>
        </w:rPr>
        <w:t xml:space="preserve">periods </w:t>
      </w:r>
    </w:p>
    <w:p w14:paraId="416B8818" w14:textId="77777777" w:rsidR="007D6EF8" w:rsidRPr="007D6EF8" w:rsidRDefault="007D6EF8" w:rsidP="007D6EF8">
      <w:pPr>
        <w:ind w:left="0"/>
        <w:rPr>
          <w:rFonts w:eastAsia="Verdana" w:cs="Verdana"/>
          <w:szCs w:val="18"/>
          <w:lang w:val="en-US"/>
        </w:rPr>
      </w:pPr>
      <w:r w:rsidRPr="007D6EF8">
        <w:rPr>
          <w:rFonts w:eastAsia="Verdana" w:cs="Verdana"/>
          <w:szCs w:val="18"/>
          <w:lang w:val="en-US"/>
        </w:rPr>
        <w:t>For information on the retention periods applicable to personal data processed by the ranking tool, please refer to section 4 of the candidate information notice.</w:t>
      </w:r>
    </w:p>
    <w:p w14:paraId="4D75B7C7" w14:textId="5550DEE7" w:rsidR="007D6EF8" w:rsidRPr="003049FA" w:rsidRDefault="007D6EF8" w:rsidP="007D6EF8">
      <w:pPr>
        <w:ind w:left="0"/>
        <w:rPr>
          <w:rFonts w:eastAsia="Verdana" w:cs="Verdana"/>
          <w:szCs w:val="18"/>
          <w:lang w:val="en-US"/>
        </w:rPr>
      </w:pPr>
      <w:r w:rsidRPr="007D6EF8">
        <w:rPr>
          <w:rFonts w:eastAsia="Verdana" w:cs="Verdana"/>
          <w:szCs w:val="18"/>
          <w:lang w:val="en-US"/>
        </w:rPr>
        <w:t>Only API transaction logs, which enable traceability of the generation of matching scores, are retained for a period of 60 days, solely for support and incident investigation purposes.</w:t>
      </w:r>
    </w:p>
    <w:p w14:paraId="75C7E7B2" w14:textId="77777777" w:rsidR="008F5253" w:rsidRPr="003049FA" w:rsidRDefault="008F5253" w:rsidP="00CA2632">
      <w:pPr>
        <w:ind w:left="0"/>
        <w:rPr>
          <w:rFonts w:eastAsia="Verdana" w:cs="Verdana"/>
          <w:b/>
          <w:bCs/>
          <w:szCs w:val="18"/>
          <w:lang w:val="en-US"/>
        </w:rPr>
      </w:pPr>
    </w:p>
    <w:p w14:paraId="3B2E8DC1" w14:textId="09FFDA06" w:rsidR="00F9790C" w:rsidRPr="00F95948" w:rsidRDefault="00F95948" w:rsidP="00F95948">
      <w:pPr>
        <w:pStyle w:val="Paragrafoelenco"/>
        <w:numPr>
          <w:ilvl w:val="0"/>
          <w:numId w:val="12"/>
        </w:numPr>
        <w:rPr>
          <w:rFonts w:ascii="Verdana" w:eastAsia="Verdana" w:hAnsi="Verdana" w:cs="Verdana"/>
          <w:szCs w:val="18"/>
          <w:lang w:val="fr-FR"/>
        </w:rPr>
      </w:pPr>
      <w:r w:rsidRPr="00F95948">
        <w:rPr>
          <w:rFonts w:ascii="Verdana" w:eastAsia="Verdana" w:hAnsi="Verdana" w:cs="Verdana"/>
          <w:szCs w:val="18"/>
          <w:lang w:val="fr-FR"/>
        </w:rPr>
        <w:t>UPDATES</w:t>
      </w:r>
    </w:p>
    <w:p w14:paraId="195E39BE" w14:textId="5C5241EE" w:rsidR="00B669A7" w:rsidRPr="00D91A63" w:rsidRDefault="007D6EF8" w:rsidP="00CA2632">
      <w:pPr>
        <w:ind w:left="0"/>
        <w:rPr>
          <w:rFonts w:eastAsia="Verdana" w:cs="Verdana"/>
          <w:szCs w:val="18"/>
          <w:lang w:val="fr-FR"/>
        </w:rPr>
      </w:pPr>
      <w:r w:rsidRPr="007D6EF8">
        <w:rPr>
          <w:rFonts w:eastAsia="Verdana" w:cs="Verdana"/>
          <w:szCs w:val="18"/>
          <w:lang w:val="en-US"/>
        </w:rPr>
        <w:t xml:space="preserve">Please note that this Annex may be updated by Sopra Steria at any time. The date of the latest update will be indicated on this page. </w:t>
      </w:r>
      <w:proofErr w:type="spellStart"/>
      <w:r w:rsidRPr="007D6EF8">
        <w:rPr>
          <w:rFonts w:eastAsia="Verdana" w:cs="Verdana"/>
          <w:szCs w:val="18"/>
          <w:lang w:val="fr-FR"/>
        </w:rPr>
        <w:t>We</w:t>
      </w:r>
      <w:proofErr w:type="spellEnd"/>
      <w:r w:rsidRPr="007D6EF8">
        <w:rPr>
          <w:rFonts w:eastAsia="Verdana" w:cs="Verdana"/>
          <w:szCs w:val="18"/>
          <w:lang w:val="fr-FR"/>
        </w:rPr>
        <w:t xml:space="preserve"> </w:t>
      </w:r>
      <w:proofErr w:type="spellStart"/>
      <w:r w:rsidRPr="007D6EF8">
        <w:rPr>
          <w:rFonts w:eastAsia="Verdana" w:cs="Verdana"/>
          <w:szCs w:val="18"/>
          <w:lang w:val="fr-FR"/>
        </w:rPr>
        <w:t>therefore</w:t>
      </w:r>
      <w:proofErr w:type="spellEnd"/>
      <w:r w:rsidRPr="007D6EF8">
        <w:rPr>
          <w:rFonts w:eastAsia="Verdana" w:cs="Verdana"/>
          <w:szCs w:val="18"/>
          <w:lang w:val="fr-FR"/>
        </w:rPr>
        <w:t xml:space="preserve"> encourage </w:t>
      </w:r>
      <w:proofErr w:type="spellStart"/>
      <w:r w:rsidRPr="007D6EF8">
        <w:rPr>
          <w:rFonts w:eastAsia="Verdana" w:cs="Verdana"/>
          <w:szCs w:val="18"/>
          <w:lang w:val="fr-FR"/>
        </w:rPr>
        <w:t>you</w:t>
      </w:r>
      <w:proofErr w:type="spellEnd"/>
      <w:r w:rsidRPr="007D6EF8">
        <w:rPr>
          <w:rFonts w:eastAsia="Verdana" w:cs="Verdana"/>
          <w:szCs w:val="18"/>
          <w:lang w:val="fr-FR"/>
        </w:rPr>
        <w:t xml:space="preserve"> to </w:t>
      </w:r>
      <w:proofErr w:type="spellStart"/>
      <w:r w:rsidRPr="007D6EF8">
        <w:rPr>
          <w:rFonts w:eastAsia="Verdana" w:cs="Verdana"/>
          <w:szCs w:val="18"/>
          <w:lang w:val="fr-FR"/>
        </w:rPr>
        <w:t>consult</w:t>
      </w:r>
      <w:proofErr w:type="spellEnd"/>
      <w:r w:rsidRPr="007D6EF8">
        <w:rPr>
          <w:rFonts w:eastAsia="Verdana" w:cs="Verdana"/>
          <w:szCs w:val="18"/>
          <w:lang w:val="fr-FR"/>
        </w:rPr>
        <w:t xml:space="preserve"> </w:t>
      </w:r>
      <w:proofErr w:type="spellStart"/>
      <w:r w:rsidRPr="007D6EF8">
        <w:rPr>
          <w:rFonts w:eastAsia="Verdana" w:cs="Verdana"/>
          <w:szCs w:val="18"/>
          <w:lang w:val="fr-FR"/>
        </w:rPr>
        <w:t>it</w:t>
      </w:r>
      <w:proofErr w:type="spellEnd"/>
      <w:r w:rsidRPr="007D6EF8">
        <w:rPr>
          <w:rFonts w:eastAsia="Verdana" w:cs="Verdana"/>
          <w:szCs w:val="18"/>
          <w:lang w:val="fr-FR"/>
        </w:rPr>
        <w:t xml:space="preserve"> </w:t>
      </w:r>
      <w:proofErr w:type="spellStart"/>
      <w:r w:rsidRPr="007D6EF8">
        <w:rPr>
          <w:rFonts w:eastAsia="Verdana" w:cs="Verdana"/>
          <w:szCs w:val="18"/>
          <w:lang w:val="fr-FR"/>
        </w:rPr>
        <w:t>regularly</w:t>
      </w:r>
      <w:proofErr w:type="spellEnd"/>
      <w:r w:rsidRPr="007D6EF8">
        <w:rPr>
          <w:rFonts w:eastAsia="Verdana" w:cs="Verdana"/>
          <w:szCs w:val="18"/>
          <w:lang w:val="fr-FR"/>
        </w:rPr>
        <w:t>.</w:t>
      </w:r>
    </w:p>
    <w:sectPr w:rsidR="00B669A7" w:rsidRPr="00D91A63" w:rsidSect="00FA4AF6">
      <w:headerReference w:type="default" r:id="rId10"/>
      <w:footerReference w:type="default" r:id="rId11"/>
      <w:headerReference w:type="first" r:id="rId12"/>
      <w:footerReference w:type="first" r:id="rId13"/>
      <w:pgSz w:w="11907" w:h="16839" w:code="9"/>
      <w:pgMar w:top="1871" w:right="1134" w:bottom="1797" w:left="1134" w:header="454" w:footer="73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ADA6" w14:textId="77777777" w:rsidR="008D205F" w:rsidRPr="00410BB6" w:rsidRDefault="008D205F">
      <w:r w:rsidRPr="00410BB6">
        <w:separator/>
      </w:r>
    </w:p>
  </w:endnote>
  <w:endnote w:type="continuationSeparator" w:id="0">
    <w:p w14:paraId="42A1F808" w14:textId="77777777" w:rsidR="008D205F" w:rsidRPr="00410BB6" w:rsidRDefault="008D205F">
      <w:r w:rsidRPr="00410BB6">
        <w:continuationSeparator/>
      </w:r>
    </w:p>
  </w:endnote>
  <w:endnote w:type="continuationNotice" w:id="1">
    <w:p w14:paraId="72B9E045" w14:textId="77777777" w:rsidR="008D205F" w:rsidRDefault="008D205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144F" w14:textId="363F9CAB" w:rsidR="000E1B20" w:rsidRPr="000E1B20" w:rsidRDefault="000E1B20" w:rsidP="007724E4">
    <w:pPr>
      <w:pStyle w:val="StylepourPieddepage"/>
      <w:ind w:left="0"/>
      <w:rPr>
        <w:lang w:val="it-IT"/>
      </w:rPr>
    </w:pPr>
    <w:r>
      <w:rPr>
        <w:noProof/>
        <w:lang w:val="fr-FR"/>
      </w:rPr>
      <w:drawing>
        <wp:anchor distT="0" distB="0" distL="114300" distR="114300" simplePos="0" relativeHeight="251658241" behindDoc="0" locked="0" layoutInCell="1" allowOverlap="1" wp14:anchorId="42C01160" wp14:editId="5D676597">
          <wp:simplePos x="0" y="0"/>
          <wp:positionH relativeFrom="column">
            <wp:posOffset>4850130</wp:posOffset>
          </wp:positionH>
          <wp:positionV relativeFrom="paragraph">
            <wp:posOffset>-112395</wp:posOffset>
          </wp:positionV>
          <wp:extent cx="1746250" cy="449580"/>
          <wp:effectExtent l="0" t="0" r="6350" b="7620"/>
          <wp:wrapSquare wrapText="bothSides"/>
          <wp:docPr id="12" name="Image 12" descr="SOPRASTERIA_logo_CMJN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PRASTERIA_logo_CMJN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50" cy="449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rPr>
      <mc:AlternateContent>
        <mc:Choice Requires="wps">
          <w:drawing>
            <wp:anchor distT="0" distB="0" distL="114300" distR="114300" simplePos="0" relativeHeight="251658240" behindDoc="0" locked="0" layoutInCell="1" allowOverlap="1" wp14:anchorId="62B14A43" wp14:editId="467AE892">
              <wp:simplePos x="0" y="0"/>
              <wp:positionH relativeFrom="column">
                <wp:posOffset>-6350</wp:posOffset>
              </wp:positionH>
              <wp:positionV relativeFrom="paragraph">
                <wp:posOffset>113030</wp:posOffset>
              </wp:positionV>
              <wp:extent cx="5972175" cy="0"/>
              <wp:effectExtent l="0" t="0" r="0" b="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6350">
                        <a:solidFill>
                          <a:srgbClr val="CF02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Connecteur droit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cf022b"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" from="-.5pt,8.9pt" to="469.75pt,8.9pt" w14:anchorId="22DC3169"/>
          </w:pict>
        </mc:Fallback>
      </mc:AlternateContent>
    </w:r>
    <w:r w:rsidRPr="000E1B20">
      <w:rPr>
        <w:lang w:val="it-IT"/>
      </w:rPr>
      <w:t xml:space="preserve"> © Sopra Steria Group,</w:t>
    </w:r>
    <w:r w:rsidRPr="00410BB6">
      <w:fldChar w:fldCharType="begin"/>
    </w:r>
    <w:r w:rsidRPr="00410BB6">
      <w:instrText xml:space="preserve"> DATE \@ "yyyy" \* MERGEFORMAT </w:instrText>
    </w:r>
    <w:r w:rsidRPr="00410BB6">
      <w:fldChar w:fldCharType="separate"/>
    </w:r>
    <w:r w:rsidR="004103EA">
      <w:rPr>
        <w:noProof/>
      </w:rPr>
      <w:t>2026</w:t>
    </w:r>
    <w:r w:rsidRPr="00410BB6">
      <w:fldChar w:fldCharType="end"/>
    </w:r>
    <w:r w:rsidRPr="000E1B20">
      <w:rPr>
        <w:lang w:val="it-IT"/>
      </w:rPr>
      <w:t xml:space="preserve"> </w:t>
    </w:r>
  </w:p>
  <w:p w14:paraId="426B03D3" w14:textId="7C7263D8" w:rsidR="000E1B20" w:rsidRPr="00410BB6" w:rsidRDefault="000E1B20" w:rsidP="007724E4">
    <w:pPr>
      <w:pStyle w:val="NumrotationduPieddepage"/>
    </w:pPr>
    <w:r w:rsidRPr="00410BB6">
      <w:fldChar w:fldCharType="begin"/>
    </w:r>
    <w:r w:rsidRPr="00410BB6">
      <w:instrText xml:space="preserve"> PAGE  \* MERGEFORMAT </w:instrText>
    </w:r>
    <w:r w:rsidRPr="00410BB6">
      <w:fldChar w:fldCharType="separate"/>
    </w:r>
    <w:r w:rsidR="00947B57">
      <w:rPr>
        <w:noProof/>
      </w:rPr>
      <w:t>10</w:t>
    </w:r>
    <w:r w:rsidRPr="00410BB6">
      <w:fldChar w:fldCharType="end"/>
    </w:r>
    <w:fldSimple w:instr=" NUMPAGES  \* MERGEFORMAT ">
      <w:r w:rsidR="00947B57">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2962" w14:textId="3BCEB697" w:rsidR="000E1B20" w:rsidRPr="00A448EC" w:rsidRDefault="000E1B20" w:rsidP="007724E4">
    <w:pPr>
      <w:pStyle w:val="StylepourPieddepage"/>
      <w:ind w:left="0"/>
    </w:pPr>
    <w:r>
      <w:rPr>
        <w:noProof/>
        <w:lang w:val="fr-FR"/>
      </w:rPr>
      <w:drawing>
        <wp:anchor distT="0" distB="0" distL="114300" distR="114300" simplePos="0" relativeHeight="251658245" behindDoc="0" locked="0" layoutInCell="1" allowOverlap="1" wp14:anchorId="74390905" wp14:editId="4B1BF8CE">
          <wp:simplePos x="0" y="0"/>
          <wp:positionH relativeFrom="column">
            <wp:posOffset>4697730</wp:posOffset>
          </wp:positionH>
          <wp:positionV relativeFrom="paragraph">
            <wp:posOffset>-118110</wp:posOffset>
          </wp:positionV>
          <wp:extent cx="1746250" cy="449580"/>
          <wp:effectExtent l="0" t="0" r="6350" b="7620"/>
          <wp:wrapSquare wrapText="bothSides"/>
          <wp:docPr id="13" name="Image 13" descr="SOPRASTERIA_logo_CMJN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PRASTERIA_logo_CMJN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50" cy="449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rPr>
      <mc:AlternateContent>
        <mc:Choice Requires="wps">
          <w:drawing>
            <wp:anchor distT="0" distB="0" distL="114300" distR="114300" simplePos="0" relativeHeight="251658242" behindDoc="0" locked="0" layoutInCell="1" allowOverlap="1" wp14:anchorId="0B24D792" wp14:editId="1F6EC2A0">
              <wp:simplePos x="0" y="0"/>
              <wp:positionH relativeFrom="column">
                <wp:posOffset>-6350</wp:posOffset>
              </wp:positionH>
              <wp:positionV relativeFrom="paragraph">
                <wp:posOffset>113030</wp:posOffset>
              </wp:positionV>
              <wp:extent cx="5568950" cy="0"/>
              <wp:effectExtent l="0" t="0" r="0" b="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0" cy="0"/>
                      </a:xfrm>
                      <a:prstGeom prst="line">
                        <a:avLst/>
                      </a:prstGeom>
                      <a:noFill/>
                      <a:ln w="6350">
                        <a:solidFill>
                          <a:srgbClr val="E5151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Connecteur droit 3"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51519"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" from="-.5pt,8.9pt" to="438pt,8.9pt" w14:anchorId="2C267207"/>
          </w:pict>
        </mc:Fallback>
      </mc:AlternateContent>
    </w:r>
    <w:r>
      <w:t>© Sopra Steria Group,</w:t>
    </w:r>
    <w:r w:rsidRPr="00410BB6">
      <w:fldChar w:fldCharType="begin"/>
    </w:r>
    <w:r w:rsidRPr="00410BB6">
      <w:instrText xml:space="preserve"> DATE \@ "yyyy" \* MERGEFORMAT </w:instrText>
    </w:r>
    <w:r w:rsidRPr="00410BB6">
      <w:fldChar w:fldCharType="separate"/>
    </w:r>
    <w:r w:rsidR="004103EA">
      <w:rPr>
        <w:noProof/>
      </w:rPr>
      <w:t>2026</w:t>
    </w:r>
    <w:r w:rsidRPr="00410BB6">
      <w:fldChar w:fldCharType="end"/>
    </w:r>
    <w:r>
      <w:t xml:space="preserve"> </w:t>
    </w:r>
    <w:r w:rsidR="00446EA0" w:rsidRPr="00A448EC">
      <w:t xml:space="preserve"> </w:t>
    </w:r>
  </w:p>
  <w:p w14:paraId="7DB05EC7" w14:textId="3538D596" w:rsidR="000E1B20" w:rsidRPr="00410BB6" w:rsidRDefault="000E1B20" w:rsidP="007724E4">
    <w:pPr>
      <w:pStyle w:val="NumrotationduPieddepage"/>
    </w:pPr>
    <w:r w:rsidRPr="00410BB6">
      <w:fldChar w:fldCharType="begin"/>
    </w:r>
    <w:r w:rsidRPr="00410BB6">
      <w:instrText xml:space="preserve"> PAGE  \* MERGEFORMAT </w:instrText>
    </w:r>
    <w:r w:rsidRPr="00410BB6">
      <w:fldChar w:fldCharType="separate"/>
    </w:r>
    <w:r w:rsidR="00947B57">
      <w:rPr>
        <w:noProof/>
      </w:rPr>
      <w:t>1</w:t>
    </w:r>
    <w:r w:rsidRPr="00410BB6">
      <w:fldChar w:fldCharType="end"/>
    </w:r>
    <w:fldSimple w:instr=" NUMPAGES  \* MERGEFORMAT ">
      <w:r w:rsidR="00947B57">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DB8AB" w14:textId="77777777" w:rsidR="008D205F" w:rsidRPr="00410BB6" w:rsidRDefault="008D205F"/>
  </w:footnote>
  <w:footnote w:type="continuationSeparator" w:id="0">
    <w:p w14:paraId="0C5F5E42" w14:textId="77777777" w:rsidR="008D205F" w:rsidRPr="00410BB6" w:rsidRDefault="008D205F"/>
  </w:footnote>
  <w:footnote w:type="continuationNotice" w:id="1">
    <w:p w14:paraId="0DF29D98" w14:textId="77777777" w:rsidR="008D205F" w:rsidRPr="00410BB6" w:rsidRDefault="008D20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B264" w14:textId="2260DEB6" w:rsidR="000E1B20" w:rsidRPr="008502DF" w:rsidRDefault="006A26AC" w:rsidP="007724E4">
    <w:pPr>
      <w:pStyle w:val="En-ttedroit"/>
      <w:rPr>
        <w:lang w:val="fr-FR"/>
      </w:rPr>
    </w:pPr>
    <w:r>
      <w:rPr>
        <w:noProof/>
        <w:lang w:val="fr-FR"/>
      </w:rPr>
      <mc:AlternateContent>
        <mc:Choice Requires="wps">
          <w:drawing>
            <wp:anchor distT="0" distB="0" distL="114300" distR="114300" simplePos="0" relativeHeight="251661317" behindDoc="0" locked="0" layoutInCell="0" allowOverlap="1" wp14:anchorId="41B363D9" wp14:editId="03F1A589">
              <wp:simplePos x="0" y="0"/>
              <wp:positionH relativeFrom="page">
                <wp:posOffset>1</wp:posOffset>
              </wp:positionH>
              <wp:positionV relativeFrom="page">
                <wp:posOffset>191641</wp:posOffset>
              </wp:positionV>
              <wp:extent cx="3422156" cy="270510"/>
              <wp:effectExtent l="0" t="0" r="0" b="15240"/>
              <wp:wrapNone/>
              <wp:docPr id="6" name="MSIPCM4f1c4f66972da2cfb697f061" descr="{&quot;HashCode&quot;:-205352940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3422156" cy="270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E1A088" w14:textId="36F09B1F" w:rsidR="006A26AC" w:rsidRPr="006A26AC" w:rsidRDefault="006A26AC" w:rsidP="006A26AC">
                          <w:pPr>
                            <w:spacing w:before="0"/>
                            <w:ind w:left="0"/>
                            <w:jc w:val="left"/>
                            <w:rPr>
                              <w:rFonts w:ascii="Tahoma" w:hAnsi="Tahoma" w:cs="Tahoma"/>
                              <w:color w:val="CF022B"/>
                              <w:sz w:val="16"/>
                            </w:rPr>
                          </w:pPr>
                          <w:r w:rsidRPr="006A26AC">
                            <w:rPr>
                              <w:rFonts w:ascii="Tahoma" w:hAnsi="Tahoma" w:cs="Tahoma"/>
                              <w:color w:val="CF022B"/>
                              <w:sz w:val="16"/>
                            </w:rPr>
                            <w:t xml:space="preserve">               C2 – Restricted               use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B363D9" id="_x0000_t202" coordsize="21600,21600" o:spt="202" path="m,l,21600r21600,l21600,xe">
              <v:stroke joinstyle="miter"/>
              <v:path gradientshapeok="t" o:connecttype="rect"/>
            </v:shapetype>
            <v:shape id="MSIPCM4f1c4f66972da2cfb697f061" o:spid="_x0000_s1026" type="#_x0000_t202" alt="{&quot;HashCode&quot;:-2053529409,&quot;Height&quot;:841.0,&quot;Width&quot;:595.0,&quot;Placement&quot;:&quot;Header&quot;,&quot;Index&quot;:&quot;Primary&quot;,&quot;Section&quot;:1,&quot;Top&quot;:0.0,&quot;Left&quot;:0.0}" style="position:absolute;left:0;text-align:left;margin-left:0;margin-top:15.1pt;width:269.45pt;height:21.3pt;z-index:25166131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" o:allowincell="f" filled="f" stroked="f" strokeweight=".5pt">
              <v:textbox inset="20pt,0,,0">
                <w:txbxContent>
                  <w:p w14:paraId="18E1A088" w14:textId="36F09B1F" w:rsidR="006A26AC" w:rsidRPr="006A26AC" w:rsidRDefault="006A26AC" w:rsidP="006A26AC">
                    <w:pPr>
                      <w:spacing w:before="0"/>
                      <w:ind w:left="0"/>
                      <w:jc w:val="left"/>
                      <w:rPr>
                        <w:rFonts w:ascii="Tahoma" w:hAnsi="Tahoma" w:cs="Tahoma"/>
                        <w:color w:val="CF022B"/>
                        <w:sz w:val="16"/>
                      </w:rPr>
                    </w:pPr>
                    <w:r w:rsidRPr="006A26AC">
                      <w:rPr>
                        <w:rFonts w:ascii="Tahoma" w:hAnsi="Tahoma" w:cs="Tahoma"/>
                        <w:color w:val="CF022B"/>
                        <w:sz w:val="16"/>
                      </w:rPr>
                      <w:t xml:space="preserve">               C2 – Restricted               use</w:t>
                    </w:r>
                  </w:p>
                </w:txbxContent>
              </v:textbox>
              <w10:wrap anchorx="page" anchory="page"/>
            </v:shape>
          </w:pict>
        </mc:Fallback>
      </mc:AlternateContent>
    </w:r>
    <w:r w:rsidR="000E1B20" w:rsidRPr="0077518E">
      <w:rPr>
        <w:lang w:val="fr-FR"/>
      </w:rPr>
      <w:tab/>
    </w:r>
    <w:r w:rsidR="008502DF">
      <w:rPr>
        <w:lang w:val="fr-FR"/>
      </w:rPr>
      <w:t>Candidate Data Protection</w:t>
    </w:r>
    <w:r w:rsidR="008502DF" w:rsidRPr="008502DF">
      <w:rPr>
        <w:lang w:val="fr-FR"/>
      </w:rPr>
      <w:t xml:space="preserve"> Notice</w:t>
    </w:r>
  </w:p>
  <w:p w14:paraId="0B4E56BC" w14:textId="659FC5F8" w:rsidR="000E1B20" w:rsidRPr="0077518E" w:rsidRDefault="000E1B20" w:rsidP="007724E4">
    <w:pPr>
      <w:pStyle w:val="En-ttedroit"/>
      <w:rPr>
        <w:lang w:val="fr-FR"/>
      </w:rPr>
    </w:pPr>
    <w:r w:rsidRPr="0077518E">
      <w:rPr>
        <w:lang w:val="fr-FR"/>
      </w:rPr>
      <w:tab/>
    </w:r>
    <w:r w:rsidRPr="00C84C28">
      <w:fldChar w:fldCharType="begin"/>
    </w:r>
    <w:r w:rsidRPr="0077518E">
      <w:rPr>
        <w:lang w:val="fr-FR"/>
      </w:rPr>
      <w:instrText xml:space="preserve"> DOCPROPERTY  DOCSPROP_customer  \* MERGEFORMAT </w:instrText>
    </w:r>
    <w:r w:rsidRPr="00C84C28">
      <w:fldChar w:fldCharType="end"/>
    </w:r>
    <w:r w:rsidRPr="00C84C28">
      <w:fldChar w:fldCharType="begin"/>
    </w:r>
    <w:r w:rsidRPr="0077518E">
      <w:rPr>
        <w:lang w:val="fr-FR"/>
      </w:rPr>
      <w:instrText xml:space="preserve"> DOCPROPERTY  DOCSCHAR_splitproject </w:instrText>
    </w:r>
    <w:r w:rsidRPr="00C84C28">
      <w:fldChar w:fldCharType="end"/>
    </w:r>
    <w:r w:rsidRPr="00C84C28">
      <w:fldChar w:fldCharType="begin"/>
    </w:r>
    <w:r w:rsidRPr="0077518E">
      <w:rPr>
        <w:lang w:val="fr-FR"/>
      </w:rPr>
      <w:instrText xml:space="preserve"> DOCPROPERTY  DOCSPROP_project  \* MERGEFORMAT </w:instrText>
    </w:r>
    <w:r w:rsidRPr="00C84C28">
      <w:fldChar w:fldCharType="end"/>
    </w:r>
  </w:p>
  <w:p w14:paraId="57622ACF" w14:textId="670615D5" w:rsidR="000E1B20" w:rsidRPr="00410BB6" w:rsidRDefault="000E1B20" w:rsidP="007724E4">
    <w:pPr>
      <w:pBdr>
        <w:bottom w:val="single" w:sz="2" w:space="0" w:color="999999"/>
      </w:pBdr>
      <w:tabs>
        <w:tab w:val="right" w:pos="9960"/>
      </w:tabs>
      <w:spacing w:before="0" w:line="240" w:lineRule="auto"/>
      <w:ind w:left="0"/>
      <w:rPr>
        <w:rFonts w:ascii="Century Gothic" w:hAnsi="Century Gothic"/>
        <w:color w:val="999999"/>
        <w:sz w:val="16"/>
        <w:szCs w:val="16"/>
      </w:rPr>
    </w:pPr>
    <w:r w:rsidRPr="00C84C28">
      <w:rPr>
        <w:rStyle w:val="ConfidentielpourEn-tteCar"/>
        <w:color w:val="CF022B"/>
      </w:rPr>
      <w:fldChar w:fldCharType="begin"/>
    </w:r>
    <w:r w:rsidRPr="0077518E">
      <w:rPr>
        <w:rStyle w:val="ConfidentielpourEn-tteCar"/>
        <w:color w:val="CF022B"/>
        <w:lang w:val="fr-FR"/>
      </w:rPr>
      <w:instrText xml:space="preserve"> DOCPROPERTY  DOCSPROP_confidential  \* MERGEFORMAT </w:instrText>
    </w:r>
    <w:r w:rsidRPr="00C84C28">
      <w:rPr>
        <w:rStyle w:val="ConfidentielpourEn-tteCar"/>
        <w:color w:val="CF022B"/>
      </w:rPr>
      <w:fldChar w:fldCharType="end"/>
    </w:r>
    <w:r w:rsidRPr="0077518E">
      <w:rPr>
        <w:rFonts w:ascii="Century Gothic" w:hAnsi="Century Gothic"/>
        <w:color w:val="999999"/>
        <w:sz w:val="16"/>
        <w:szCs w:val="16"/>
        <w:lang w:val="fr-FR"/>
      </w:rPr>
      <w:tab/>
    </w:r>
    <w:r w:rsidRPr="00C84C28">
      <w:rPr>
        <w:rStyle w:val="En-ttedroitCar"/>
      </w:rPr>
      <w:fldChar w:fldCharType="begin"/>
    </w:r>
    <w:r w:rsidRPr="00410BB6">
      <w:rPr>
        <w:rStyle w:val="En-ttedroitCar"/>
      </w:rPr>
      <w:instrText xml:space="preserve"> DOCPROPERTY  DOCSPROP_entity  \* MERGEFORMAT </w:instrText>
    </w:r>
    <w:r w:rsidRPr="00C84C28">
      <w:rPr>
        <w:rStyle w:val="En-ttedroitCa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D0EB" w14:textId="621BEDC4" w:rsidR="000E1B20" w:rsidRPr="0077518E" w:rsidRDefault="006A26AC" w:rsidP="007724E4">
    <w:pPr>
      <w:pStyle w:val="En-ttedroit"/>
      <w:rPr>
        <w:lang w:val="fr-FR"/>
      </w:rPr>
    </w:pPr>
    <w:r>
      <w:rPr>
        <w:noProof/>
        <w:lang w:val="fr-FR"/>
      </w:rPr>
      <mc:AlternateContent>
        <mc:Choice Requires="wps">
          <w:drawing>
            <wp:anchor distT="0" distB="0" distL="114300" distR="114300" simplePos="0" relativeHeight="251662341" behindDoc="0" locked="0" layoutInCell="0" allowOverlap="1" wp14:anchorId="647D71E3" wp14:editId="466650BA">
              <wp:simplePos x="0" y="0"/>
              <wp:positionH relativeFrom="page">
                <wp:posOffset>0</wp:posOffset>
              </wp:positionH>
              <wp:positionV relativeFrom="page">
                <wp:posOffset>190500</wp:posOffset>
              </wp:positionV>
              <wp:extent cx="7560945" cy="270510"/>
              <wp:effectExtent l="0" t="0" r="0" b="15240"/>
              <wp:wrapNone/>
              <wp:docPr id="7" name="MSIPCM59864104b0c3f5aaed3cae09" descr="{&quot;HashCode&quot;:-205352940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0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E6E20B" w14:textId="31A56219" w:rsidR="006A26AC" w:rsidRPr="00912802" w:rsidRDefault="006A26AC" w:rsidP="006A26AC">
                          <w:pPr>
                            <w:spacing w:before="0"/>
                            <w:ind w:left="0"/>
                            <w:jc w:val="left"/>
                            <w:rPr>
                              <w:rFonts w:ascii="Tahoma" w:hAnsi="Tahoma" w:cs="Tahoma"/>
                              <w:color w:val="CF022B"/>
                              <w:sz w:val="16"/>
                              <w:lang w:val="fr-FR"/>
                            </w:rPr>
                          </w:pPr>
                          <w:r w:rsidRPr="006A26AC">
                            <w:rPr>
                              <w:rFonts w:ascii="Tahoma" w:hAnsi="Tahoma" w:cs="Tahoma"/>
                              <w:color w:val="CF022B"/>
                              <w:sz w:val="16"/>
                            </w:rPr>
                            <w:t xml:space="preserve">               C2 – Restricted               use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47D71E3" id="_x0000_t202" coordsize="21600,21600" o:spt="202" path="m,l,21600r21600,l21600,xe">
              <v:stroke joinstyle="miter"/>
              <v:path gradientshapeok="t" o:connecttype="rect"/>
            </v:shapetype>
            <v:shape id="MSIPCM59864104b0c3f5aaed3cae09" o:spid="_x0000_s1027" type="#_x0000_t202" alt="{&quot;HashCode&quot;:-2053529409,&quot;Height&quot;:841.0,&quot;Width&quot;:595.0,&quot;Placement&quot;:&quot;Header&quot;,&quot;Index&quot;:&quot;FirstPage&quot;,&quot;Section&quot;:1,&quot;Top&quot;:0.0,&quot;Left&quot;:0.0}" style="position:absolute;left:0;text-align:left;margin-left:0;margin-top:15pt;width:595.35pt;height:21.3pt;z-index:2516623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" o:allowincell="f" filled="f" stroked="f" strokeweight=".5pt">
              <v:textbox inset="20pt,0,,0">
                <w:txbxContent>
                  <w:p w14:paraId="41E6E20B" w14:textId="31A56219" w:rsidR="006A26AC" w:rsidRPr="00912802" w:rsidRDefault="006A26AC" w:rsidP="006A26AC">
                    <w:pPr>
                      <w:spacing w:before="0"/>
                      <w:ind w:left="0"/>
                      <w:jc w:val="left"/>
                      <w:rPr>
                        <w:rFonts w:ascii="Tahoma" w:hAnsi="Tahoma" w:cs="Tahoma"/>
                        <w:color w:val="CF022B"/>
                        <w:sz w:val="16"/>
                        <w:lang w:val="fr-FR"/>
                      </w:rPr>
                    </w:pPr>
                    <w:r w:rsidRPr="006A26AC">
                      <w:rPr>
                        <w:rFonts w:ascii="Tahoma" w:hAnsi="Tahoma" w:cs="Tahoma"/>
                        <w:color w:val="CF022B"/>
                        <w:sz w:val="16"/>
                      </w:rPr>
                      <w:t xml:space="preserve">               C2 – Restricted               use</w:t>
                    </w:r>
                  </w:p>
                </w:txbxContent>
              </v:textbox>
              <w10:wrap anchorx="page" anchory="page"/>
            </v:shape>
          </w:pict>
        </mc:Fallback>
      </mc:AlternateContent>
    </w:r>
    <w:r w:rsidR="000E1B20" w:rsidRPr="0077518E">
      <w:rPr>
        <w:lang w:val="fr-FR"/>
      </w:rPr>
      <w:tab/>
    </w:r>
    <w:r w:rsidR="009A0233">
      <w:rPr>
        <w:bCs/>
        <w:lang w:val="fr-FR"/>
      </w:rPr>
      <w:t>Candidate Data Protection Notice</w:t>
    </w:r>
  </w:p>
  <w:p w14:paraId="57DDBBA9" w14:textId="5387D090" w:rsidR="000E1B20" w:rsidRPr="0077518E" w:rsidRDefault="000E1B20" w:rsidP="007724E4">
    <w:pPr>
      <w:pStyle w:val="En-ttedroit"/>
      <w:rPr>
        <w:lang w:val="fr-FR"/>
      </w:rPr>
    </w:pPr>
    <w:r w:rsidRPr="0077518E">
      <w:rPr>
        <w:lang w:val="fr-FR"/>
      </w:rPr>
      <w:tab/>
    </w:r>
    <w:r w:rsidRPr="00C84C28">
      <w:fldChar w:fldCharType="begin"/>
    </w:r>
    <w:r w:rsidRPr="0077518E">
      <w:rPr>
        <w:lang w:val="fr-FR"/>
      </w:rPr>
      <w:instrText xml:space="preserve"> DOCPROPERTY  DOCSPROP_customer  \* MERGEFORMAT </w:instrText>
    </w:r>
    <w:r w:rsidRPr="00C84C28">
      <w:fldChar w:fldCharType="end"/>
    </w:r>
    <w:r w:rsidRPr="00C84C28">
      <w:fldChar w:fldCharType="begin"/>
    </w:r>
    <w:r w:rsidRPr="0077518E">
      <w:rPr>
        <w:lang w:val="fr-FR"/>
      </w:rPr>
      <w:instrText xml:space="preserve"> DOCPROPERTY  DOCSCHAR_splitproject </w:instrText>
    </w:r>
    <w:r w:rsidRPr="00C84C28">
      <w:fldChar w:fldCharType="end"/>
    </w:r>
    <w:r w:rsidRPr="00C84C28">
      <w:fldChar w:fldCharType="begin"/>
    </w:r>
    <w:r w:rsidRPr="0077518E">
      <w:rPr>
        <w:lang w:val="fr-FR"/>
      </w:rPr>
      <w:instrText xml:space="preserve"> DOCPROPERTY  DOCSPROP_project  \* MERGEFORMAT </w:instrText>
    </w:r>
    <w:r w:rsidRPr="00C84C28">
      <w:fldChar w:fldCharType="end"/>
    </w:r>
  </w:p>
  <w:p w14:paraId="707518A2" w14:textId="3E409110" w:rsidR="000E1B20" w:rsidRPr="00410BB6" w:rsidRDefault="000E1B20" w:rsidP="007724E4">
    <w:pPr>
      <w:pBdr>
        <w:bottom w:val="single" w:sz="2" w:space="0" w:color="999999"/>
      </w:pBdr>
      <w:tabs>
        <w:tab w:val="right" w:pos="9960"/>
      </w:tabs>
      <w:spacing w:before="0" w:line="240" w:lineRule="auto"/>
      <w:ind w:left="0"/>
      <w:rPr>
        <w:rFonts w:ascii="Century Gothic" w:hAnsi="Century Gothic"/>
        <w:color w:val="999999"/>
        <w:sz w:val="16"/>
        <w:szCs w:val="16"/>
      </w:rPr>
    </w:pPr>
    <w:r w:rsidRPr="00C84C28">
      <w:rPr>
        <w:rStyle w:val="ConfidentielpourEn-tteCar"/>
        <w:color w:val="CF022B"/>
      </w:rPr>
      <w:fldChar w:fldCharType="begin"/>
    </w:r>
    <w:r w:rsidRPr="0077518E">
      <w:rPr>
        <w:rStyle w:val="ConfidentielpourEn-tteCar"/>
        <w:color w:val="CF022B"/>
        <w:lang w:val="fr-FR"/>
      </w:rPr>
      <w:instrText xml:space="preserve"> DOCPROPERTY  DOCSCHAR_splitconfidential </w:instrText>
    </w:r>
    <w:r w:rsidRPr="00C84C28">
      <w:rPr>
        <w:rStyle w:val="ConfidentielpourEn-tteCar"/>
        <w:color w:val="CF022B"/>
      </w:rPr>
      <w:fldChar w:fldCharType="end"/>
    </w:r>
    <w:r w:rsidRPr="0077518E">
      <w:rPr>
        <w:rStyle w:val="ConfidentielpourEn-tteCar"/>
        <w:color w:val="CF022B"/>
        <w:lang w:val="fr-FR"/>
      </w:rPr>
      <w:t xml:space="preserve"> </w:t>
    </w:r>
    <w:r w:rsidRPr="00C84C28">
      <w:rPr>
        <w:rStyle w:val="ConfidentielpourEn-tteCar"/>
        <w:color w:val="CF022B"/>
      </w:rPr>
      <w:fldChar w:fldCharType="begin"/>
    </w:r>
    <w:r w:rsidRPr="0077518E">
      <w:rPr>
        <w:rStyle w:val="ConfidentielpourEn-tteCar"/>
        <w:color w:val="CF022B"/>
        <w:lang w:val="fr-FR"/>
      </w:rPr>
      <w:instrText xml:space="preserve"> DOCPROPERTY  DOCSPROP_confidential  \* MERGEFORMAT </w:instrText>
    </w:r>
    <w:r w:rsidRPr="00C84C28">
      <w:rPr>
        <w:rStyle w:val="ConfidentielpourEn-tteCar"/>
        <w:color w:val="CF022B"/>
      </w:rPr>
      <w:fldChar w:fldCharType="end"/>
    </w:r>
    <w:r w:rsidRPr="0077518E">
      <w:rPr>
        <w:rFonts w:ascii="Century Gothic" w:hAnsi="Century Gothic"/>
        <w:color w:val="999999"/>
        <w:sz w:val="16"/>
        <w:szCs w:val="16"/>
        <w:lang w:val="fr-FR"/>
      </w:rPr>
      <w:tab/>
    </w:r>
    <w:r w:rsidRPr="00C84C28">
      <w:rPr>
        <w:rStyle w:val="En-ttedroitCar"/>
      </w:rPr>
      <w:fldChar w:fldCharType="begin"/>
    </w:r>
    <w:r w:rsidRPr="00410BB6">
      <w:rPr>
        <w:rStyle w:val="En-ttedroitCar"/>
      </w:rPr>
      <w:instrText xml:space="preserve"> DOCPROPERTY  DOCSPROP_entity  \* MERGEFORMAT </w:instrText>
    </w:r>
    <w:r w:rsidRPr="00C84C28">
      <w:rPr>
        <w:rStyle w:val="En-ttedroitCa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5DA"/>
    <w:multiLevelType w:val="hybridMultilevel"/>
    <w:tmpl w:val="B60449D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F01E48"/>
    <w:multiLevelType w:val="multilevel"/>
    <w:tmpl w:val="13DAE582"/>
    <w:lvl w:ilvl="0">
      <w:start w:val="1"/>
      <w:numFmt w:val="bullet"/>
      <w:pStyle w:val="Titolo1"/>
      <w:lvlText w:val="1"/>
      <w:lvlJc w:val="left"/>
      <w:pPr>
        <w:tabs>
          <w:tab w:val="num" w:pos="0"/>
        </w:tabs>
        <w:ind w:left="0" w:firstLine="0"/>
      </w:pPr>
      <w:rPr>
        <w:rFonts w:ascii="Century Gothic" w:hAnsi="Century Gothic" w:hint="default"/>
        <w:b w:val="0"/>
        <w:i w:val="0"/>
        <w:color w:val="E51519"/>
        <w:sz w:val="32"/>
        <w:szCs w:val="32"/>
      </w:rPr>
    </w:lvl>
    <w:lvl w:ilvl="1">
      <w:start w:val="1"/>
      <w:numFmt w:val="decimal"/>
      <w:pStyle w:val="Titolo1"/>
      <w:lvlText w:val="%2."/>
      <w:lvlJc w:val="left"/>
      <w:pPr>
        <w:tabs>
          <w:tab w:val="num" w:pos="568"/>
        </w:tabs>
        <w:ind w:left="568" w:firstLine="0"/>
      </w:pPr>
      <w:rPr>
        <w:rFonts w:ascii="Century Gothic" w:hAnsi="Century Gothic" w:hint="default"/>
        <w:color w:val="E51519"/>
        <w:sz w:val="32"/>
        <w:szCs w:val="32"/>
      </w:rPr>
    </w:lvl>
    <w:lvl w:ilvl="2">
      <w:start w:val="1"/>
      <w:numFmt w:val="decimal"/>
      <w:pStyle w:val="Titolo2"/>
      <w:lvlText w:val="%2.%3."/>
      <w:lvlJc w:val="left"/>
      <w:pPr>
        <w:tabs>
          <w:tab w:val="num" w:pos="0"/>
        </w:tabs>
        <w:ind w:left="0" w:firstLine="0"/>
      </w:pPr>
    </w:lvl>
    <w:lvl w:ilvl="3">
      <w:start w:val="1"/>
      <w:numFmt w:val="decimal"/>
      <w:pStyle w:val="Titolo3"/>
      <w:lvlText w:val="%2.%3.%4."/>
      <w:lvlJc w:val="left"/>
      <w:pPr>
        <w:tabs>
          <w:tab w:val="num" w:pos="1247"/>
        </w:tabs>
        <w:ind w:left="1247" w:hanging="687"/>
      </w:pPr>
      <w:rPr>
        <w:rFonts w:ascii="Century Gothic" w:hAnsi="Century Gothic" w:hint="default"/>
        <w:b w:val="0"/>
        <w:i w:val="0"/>
        <w:sz w:val="24"/>
        <w:szCs w:val="24"/>
      </w:rPr>
    </w:lvl>
    <w:lvl w:ilvl="4">
      <w:start w:val="1"/>
      <w:numFmt w:val="lowerLetter"/>
      <w:pStyle w:val="Titolo4"/>
      <w:lvlText w:val="%5."/>
      <w:lvlJc w:val="right"/>
      <w:pPr>
        <w:tabs>
          <w:tab w:val="num" w:pos="1247"/>
        </w:tabs>
        <w:ind w:left="1247" w:hanging="56"/>
      </w:pPr>
      <w:rPr>
        <w:sz w:val="22"/>
        <w:szCs w:val="22"/>
        <w:u w:val="none"/>
      </w:rPr>
    </w:lvl>
    <w:lvl w:ilvl="5">
      <w:start w:val="1"/>
      <w:numFmt w:val="decimal"/>
      <w:pStyle w:val="Titolo5"/>
      <w:suff w:val="space"/>
      <w:lvlText w:val=""/>
      <w:lvlJc w:val="left"/>
      <w:pPr>
        <w:ind w:left="1520" w:firstLine="0"/>
      </w:pPr>
    </w:lvl>
    <w:lvl w:ilvl="6">
      <w:start w:val="1"/>
      <w:numFmt w:val="decimal"/>
      <w:pStyle w:val="Titolo6"/>
      <w:suff w:val="nothing"/>
      <w:lvlText w:val=""/>
      <w:lvlJc w:val="left"/>
      <w:pPr>
        <w:ind w:left="1520" w:firstLine="0"/>
      </w:pPr>
    </w:lvl>
    <w:lvl w:ilvl="7">
      <w:start w:val="1"/>
      <w:numFmt w:val="decimal"/>
      <w:pStyle w:val="Titolo7"/>
      <w:suff w:val="nothing"/>
      <w:lvlText w:val=""/>
      <w:lvlJc w:val="left"/>
      <w:pPr>
        <w:ind w:left="1520" w:firstLine="0"/>
      </w:pPr>
    </w:lvl>
    <w:lvl w:ilvl="8">
      <w:start w:val="1"/>
      <w:numFmt w:val="decimal"/>
      <w:pStyle w:val="Titolo8"/>
      <w:suff w:val="nothing"/>
      <w:lvlText w:val=""/>
      <w:lvlJc w:val="left"/>
      <w:pPr>
        <w:ind w:left="1520" w:firstLine="0"/>
      </w:pPr>
    </w:lvl>
  </w:abstractNum>
  <w:abstractNum w:abstractNumId="2" w15:restartNumberingAfterBreak="0">
    <w:nsid w:val="0A145E84"/>
    <w:multiLevelType w:val="hybridMultilevel"/>
    <w:tmpl w:val="F7F662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F343C2"/>
    <w:multiLevelType w:val="hybridMultilevel"/>
    <w:tmpl w:val="E5E29730"/>
    <w:lvl w:ilvl="0" w:tplc="BA025092">
      <w:start w:val="1"/>
      <w:numFmt w:val="bullet"/>
      <w:pStyle w:val="Puntoelenco"/>
      <w:lvlText w:val=""/>
      <w:lvlJc w:val="left"/>
      <w:pPr>
        <w:ind w:left="360" w:hanging="360"/>
      </w:pPr>
      <w:rPr>
        <w:rFonts w:ascii="Wingdings" w:hAnsi="Wingdings" w:hint="default"/>
        <w:color w:val="CF022B"/>
        <w:sz w:val="18"/>
      </w:rPr>
    </w:lvl>
    <w:lvl w:ilvl="1" w:tplc="FFFFFFFF">
      <w:start w:val="1"/>
      <w:numFmt w:val="bullet"/>
      <w:lvlText w:val="o"/>
      <w:lvlJc w:val="left"/>
      <w:pPr>
        <w:tabs>
          <w:tab w:val="num" w:pos="1170"/>
        </w:tabs>
        <w:ind w:left="1170" w:hanging="360"/>
      </w:pPr>
      <w:rPr>
        <w:rFonts w:ascii="Courier New" w:hAnsi="Courier New" w:cs="Courier New" w:hint="default"/>
      </w:rPr>
    </w:lvl>
    <w:lvl w:ilvl="2" w:tplc="FFFFFFFF" w:tentative="1">
      <w:start w:val="1"/>
      <w:numFmt w:val="bullet"/>
      <w:lvlText w:val=""/>
      <w:lvlJc w:val="left"/>
      <w:pPr>
        <w:tabs>
          <w:tab w:val="num" w:pos="1890"/>
        </w:tabs>
        <w:ind w:left="1890" w:hanging="360"/>
      </w:pPr>
      <w:rPr>
        <w:rFonts w:ascii="Wingdings" w:hAnsi="Wingdings" w:hint="default"/>
      </w:rPr>
    </w:lvl>
    <w:lvl w:ilvl="3" w:tplc="FFFFFFFF" w:tentative="1">
      <w:start w:val="1"/>
      <w:numFmt w:val="bullet"/>
      <w:lvlText w:val=""/>
      <w:lvlJc w:val="left"/>
      <w:pPr>
        <w:tabs>
          <w:tab w:val="num" w:pos="2610"/>
        </w:tabs>
        <w:ind w:left="2610" w:hanging="360"/>
      </w:pPr>
      <w:rPr>
        <w:rFonts w:ascii="Symbol" w:hAnsi="Symbol" w:hint="default"/>
      </w:rPr>
    </w:lvl>
    <w:lvl w:ilvl="4" w:tplc="FFFFFFFF" w:tentative="1">
      <w:start w:val="1"/>
      <w:numFmt w:val="bullet"/>
      <w:lvlText w:val="o"/>
      <w:lvlJc w:val="left"/>
      <w:pPr>
        <w:tabs>
          <w:tab w:val="num" w:pos="3330"/>
        </w:tabs>
        <w:ind w:left="3330" w:hanging="360"/>
      </w:pPr>
      <w:rPr>
        <w:rFonts w:ascii="Courier New" w:hAnsi="Courier New" w:cs="Courier New" w:hint="default"/>
      </w:rPr>
    </w:lvl>
    <w:lvl w:ilvl="5" w:tplc="FFFFFFFF" w:tentative="1">
      <w:start w:val="1"/>
      <w:numFmt w:val="bullet"/>
      <w:lvlText w:val=""/>
      <w:lvlJc w:val="left"/>
      <w:pPr>
        <w:tabs>
          <w:tab w:val="num" w:pos="4050"/>
        </w:tabs>
        <w:ind w:left="4050" w:hanging="360"/>
      </w:pPr>
      <w:rPr>
        <w:rFonts w:ascii="Wingdings" w:hAnsi="Wingdings" w:hint="default"/>
      </w:rPr>
    </w:lvl>
    <w:lvl w:ilvl="6" w:tplc="FFFFFFFF" w:tentative="1">
      <w:start w:val="1"/>
      <w:numFmt w:val="bullet"/>
      <w:lvlText w:val=""/>
      <w:lvlJc w:val="left"/>
      <w:pPr>
        <w:tabs>
          <w:tab w:val="num" w:pos="4770"/>
        </w:tabs>
        <w:ind w:left="4770" w:hanging="360"/>
      </w:pPr>
      <w:rPr>
        <w:rFonts w:ascii="Symbol" w:hAnsi="Symbol" w:hint="default"/>
      </w:rPr>
    </w:lvl>
    <w:lvl w:ilvl="7" w:tplc="FFFFFFFF" w:tentative="1">
      <w:start w:val="1"/>
      <w:numFmt w:val="bullet"/>
      <w:lvlText w:val="o"/>
      <w:lvlJc w:val="left"/>
      <w:pPr>
        <w:tabs>
          <w:tab w:val="num" w:pos="5490"/>
        </w:tabs>
        <w:ind w:left="5490" w:hanging="360"/>
      </w:pPr>
      <w:rPr>
        <w:rFonts w:ascii="Courier New" w:hAnsi="Courier New" w:cs="Courier New" w:hint="default"/>
      </w:rPr>
    </w:lvl>
    <w:lvl w:ilvl="8" w:tplc="FFFFFFFF" w:tentative="1">
      <w:start w:val="1"/>
      <w:numFmt w:val="bullet"/>
      <w:lvlText w:val=""/>
      <w:lvlJc w:val="left"/>
      <w:pPr>
        <w:tabs>
          <w:tab w:val="num" w:pos="6210"/>
        </w:tabs>
        <w:ind w:left="6210" w:hanging="360"/>
      </w:pPr>
      <w:rPr>
        <w:rFonts w:ascii="Wingdings" w:hAnsi="Wingdings" w:hint="default"/>
      </w:rPr>
    </w:lvl>
  </w:abstractNum>
  <w:abstractNum w:abstractNumId="4" w15:restartNumberingAfterBreak="0">
    <w:nsid w:val="0B711C5D"/>
    <w:multiLevelType w:val="hybridMultilevel"/>
    <w:tmpl w:val="DE2E17F8"/>
    <w:lvl w:ilvl="0" w:tplc="3D9CFF62">
      <w:start w:val="1"/>
      <w:numFmt w:val="decimal"/>
      <w:pStyle w:val="Listenumrotepourtableau"/>
      <w:lvlText w:val="%1."/>
      <w:lvlJc w:val="left"/>
      <w:pPr>
        <w:tabs>
          <w:tab w:val="num" w:pos="397"/>
        </w:tabs>
        <w:ind w:left="397" w:hanging="340"/>
      </w:pPr>
      <w:rPr>
        <w:rFonts w:hint="default"/>
        <w:b/>
      </w:rPr>
    </w:lvl>
    <w:lvl w:ilvl="1" w:tplc="040C0019" w:tentative="1">
      <w:start w:val="1"/>
      <w:numFmt w:val="lowerLetter"/>
      <w:lvlText w:val="%2."/>
      <w:lvlJc w:val="left"/>
      <w:pPr>
        <w:tabs>
          <w:tab w:val="num" w:pos="1554"/>
        </w:tabs>
        <w:ind w:left="1554" w:hanging="360"/>
      </w:pPr>
    </w:lvl>
    <w:lvl w:ilvl="2" w:tplc="040C001B" w:tentative="1">
      <w:start w:val="1"/>
      <w:numFmt w:val="lowerRoman"/>
      <w:lvlText w:val="%3."/>
      <w:lvlJc w:val="right"/>
      <w:pPr>
        <w:tabs>
          <w:tab w:val="num" w:pos="2274"/>
        </w:tabs>
        <w:ind w:left="2274" w:hanging="180"/>
      </w:pPr>
    </w:lvl>
    <w:lvl w:ilvl="3" w:tplc="040C000F" w:tentative="1">
      <w:start w:val="1"/>
      <w:numFmt w:val="decimal"/>
      <w:lvlText w:val="%4."/>
      <w:lvlJc w:val="left"/>
      <w:pPr>
        <w:tabs>
          <w:tab w:val="num" w:pos="2994"/>
        </w:tabs>
        <w:ind w:left="2994" w:hanging="360"/>
      </w:pPr>
    </w:lvl>
    <w:lvl w:ilvl="4" w:tplc="040C0019" w:tentative="1">
      <w:start w:val="1"/>
      <w:numFmt w:val="lowerLetter"/>
      <w:lvlText w:val="%5."/>
      <w:lvlJc w:val="left"/>
      <w:pPr>
        <w:tabs>
          <w:tab w:val="num" w:pos="3714"/>
        </w:tabs>
        <w:ind w:left="3714" w:hanging="360"/>
      </w:pPr>
    </w:lvl>
    <w:lvl w:ilvl="5" w:tplc="040C001B" w:tentative="1">
      <w:start w:val="1"/>
      <w:numFmt w:val="lowerRoman"/>
      <w:lvlText w:val="%6."/>
      <w:lvlJc w:val="right"/>
      <w:pPr>
        <w:tabs>
          <w:tab w:val="num" w:pos="4434"/>
        </w:tabs>
        <w:ind w:left="4434" w:hanging="180"/>
      </w:pPr>
    </w:lvl>
    <w:lvl w:ilvl="6" w:tplc="040C000F" w:tentative="1">
      <w:start w:val="1"/>
      <w:numFmt w:val="decimal"/>
      <w:lvlText w:val="%7."/>
      <w:lvlJc w:val="left"/>
      <w:pPr>
        <w:tabs>
          <w:tab w:val="num" w:pos="5154"/>
        </w:tabs>
        <w:ind w:left="5154" w:hanging="360"/>
      </w:pPr>
    </w:lvl>
    <w:lvl w:ilvl="7" w:tplc="040C0019" w:tentative="1">
      <w:start w:val="1"/>
      <w:numFmt w:val="lowerLetter"/>
      <w:lvlText w:val="%8."/>
      <w:lvlJc w:val="left"/>
      <w:pPr>
        <w:tabs>
          <w:tab w:val="num" w:pos="5874"/>
        </w:tabs>
        <w:ind w:left="5874" w:hanging="360"/>
      </w:pPr>
    </w:lvl>
    <w:lvl w:ilvl="8" w:tplc="040C001B" w:tentative="1">
      <w:start w:val="1"/>
      <w:numFmt w:val="lowerRoman"/>
      <w:lvlText w:val="%9."/>
      <w:lvlJc w:val="right"/>
      <w:pPr>
        <w:tabs>
          <w:tab w:val="num" w:pos="6594"/>
        </w:tabs>
        <w:ind w:left="6594" w:hanging="180"/>
      </w:pPr>
    </w:lvl>
  </w:abstractNum>
  <w:abstractNum w:abstractNumId="5" w15:restartNumberingAfterBreak="0">
    <w:nsid w:val="18BA5D78"/>
    <w:multiLevelType w:val="hybridMultilevel"/>
    <w:tmpl w:val="0D7A405A"/>
    <w:lvl w:ilvl="0" w:tplc="DE1C764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426679"/>
    <w:multiLevelType w:val="hybridMultilevel"/>
    <w:tmpl w:val="81C27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C36C0D"/>
    <w:multiLevelType w:val="hybridMultilevel"/>
    <w:tmpl w:val="D9B8247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2274162"/>
    <w:multiLevelType w:val="hybridMultilevel"/>
    <w:tmpl w:val="F4A27E3A"/>
    <w:lvl w:ilvl="0" w:tplc="348AF616">
      <w:start w:val="1"/>
      <w:numFmt w:val="decimal"/>
      <w:pStyle w:val="Listenumrote"/>
      <w:lvlText w:val="%1."/>
      <w:lvlJc w:val="left"/>
      <w:pPr>
        <w:tabs>
          <w:tab w:val="num" w:pos="934"/>
        </w:tabs>
        <w:ind w:left="934"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337B433D"/>
    <w:multiLevelType w:val="hybridMultilevel"/>
    <w:tmpl w:val="26305C6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E46A11"/>
    <w:multiLevelType w:val="hybridMultilevel"/>
    <w:tmpl w:val="D2D2452C"/>
    <w:lvl w:ilvl="0" w:tplc="FFFFFFFF">
      <w:start w:val="1"/>
      <w:numFmt w:val="bullet"/>
      <w:pStyle w:val="Puntoelenco2"/>
      <w:lvlText w:val=""/>
      <w:lvlJc w:val="left"/>
      <w:pPr>
        <w:tabs>
          <w:tab w:val="num" w:pos="395"/>
        </w:tabs>
        <w:ind w:left="395" w:hanging="360"/>
      </w:pPr>
      <w:rPr>
        <w:rFonts w:ascii="Symbol" w:hAnsi="Symbol" w:hint="default"/>
        <w:color w:val="auto"/>
        <w:sz w:val="22"/>
        <w:szCs w:val="22"/>
      </w:rPr>
    </w:lvl>
    <w:lvl w:ilvl="1" w:tplc="FFFFFFFF" w:tentative="1">
      <w:start w:val="1"/>
      <w:numFmt w:val="bullet"/>
      <w:lvlText w:val="o"/>
      <w:lvlJc w:val="left"/>
      <w:pPr>
        <w:tabs>
          <w:tab w:val="num" w:pos="155"/>
        </w:tabs>
        <w:ind w:left="155" w:hanging="360"/>
      </w:pPr>
      <w:rPr>
        <w:rFonts w:ascii="Courier New" w:hAnsi="Courier New" w:cs="Courier New" w:hint="default"/>
      </w:rPr>
    </w:lvl>
    <w:lvl w:ilvl="2" w:tplc="FFFFFFFF" w:tentative="1">
      <w:start w:val="1"/>
      <w:numFmt w:val="bullet"/>
      <w:lvlText w:val=""/>
      <w:lvlJc w:val="left"/>
      <w:pPr>
        <w:tabs>
          <w:tab w:val="num" w:pos="875"/>
        </w:tabs>
        <w:ind w:left="875" w:hanging="360"/>
      </w:pPr>
      <w:rPr>
        <w:rFonts w:ascii="Wingdings" w:hAnsi="Wingdings" w:hint="default"/>
      </w:rPr>
    </w:lvl>
    <w:lvl w:ilvl="3" w:tplc="FFFFFFFF" w:tentative="1">
      <w:start w:val="1"/>
      <w:numFmt w:val="bullet"/>
      <w:lvlText w:val=""/>
      <w:lvlJc w:val="left"/>
      <w:pPr>
        <w:tabs>
          <w:tab w:val="num" w:pos="1595"/>
        </w:tabs>
        <w:ind w:left="1595" w:hanging="360"/>
      </w:pPr>
      <w:rPr>
        <w:rFonts w:ascii="Symbol" w:hAnsi="Symbol" w:hint="default"/>
      </w:rPr>
    </w:lvl>
    <w:lvl w:ilvl="4" w:tplc="FFFFFFFF" w:tentative="1">
      <w:start w:val="1"/>
      <w:numFmt w:val="bullet"/>
      <w:lvlText w:val="o"/>
      <w:lvlJc w:val="left"/>
      <w:pPr>
        <w:tabs>
          <w:tab w:val="num" w:pos="2315"/>
        </w:tabs>
        <w:ind w:left="2315" w:hanging="360"/>
      </w:pPr>
      <w:rPr>
        <w:rFonts w:ascii="Courier New" w:hAnsi="Courier New" w:cs="Courier New" w:hint="default"/>
      </w:rPr>
    </w:lvl>
    <w:lvl w:ilvl="5" w:tplc="FFFFFFFF" w:tentative="1">
      <w:start w:val="1"/>
      <w:numFmt w:val="bullet"/>
      <w:lvlText w:val=""/>
      <w:lvlJc w:val="left"/>
      <w:pPr>
        <w:tabs>
          <w:tab w:val="num" w:pos="3035"/>
        </w:tabs>
        <w:ind w:left="3035" w:hanging="360"/>
      </w:pPr>
      <w:rPr>
        <w:rFonts w:ascii="Wingdings" w:hAnsi="Wingdings" w:hint="default"/>
      </w:rPr>
    </w:lvl>
    <w:lvl w:ilvl="6" w:tplc="FFFFFFFF" w:tentative="1">
      <w:start w:val="1"/>
      <w:numFmt w:val="bullet"/>
      <w:lvlText w:val=""/>
      <w:lvlJc w:val="left"/>
      <w:pPr>
        <w:tabs>
          <w:tab w:val="num" w:pos="3755"/>
        </w:tabs>
        <w:ind w:left="3755" w:hanging="360"/>
      </w:pPr>
      <w:rPr>
        <w:rFonts w:ascii="Symbol" w:hAnsi="Symbol" w:hint="default"/>
      </w:rPr>
    </w:lvl>
    <w:lvl w:ilvl="7" w:tplc="FFFFFFFF" w:tentative="1">
      <w:start w:val="1"/>
      <w:numFmt w:val="bullet"/>
      <w:lvlText w:val="o"/>
      <w:lvlJc w:val="left"/>
      <w:pPr>
        <w:tabs>
          <w:tab w:val="num" w:pos="4475"/>
        </w:tabs>
        <w:ind w:left="4475" w:hanging="360"/>
      </w:pPr>
      <w:rPr>
        <w:rFonts w:ascii="Courier New" w:hAnsi="Courier New" w:cs="Courier New" w:hint="default"/>
      </w:rPr>
    </w:lvl>
    <w:lvl w:ilvl="8" w:tplc="FFFFFFFF" w:tentative="1">
      <w:start w:val="1"/>
      <w:numFmt w:val="bullet"/>
      <w:lvlText w:val=""/>
      <w:lvlJc w:val="left"/>
      <w:pPr>
        <w:tabs>
          <w:tab w:val="num" w:pos="5195"/>
        </w:tabs>
        <w:ind w:left="5195" w:hanging="360"/>
      </w:pPr>
      <w:rPr>
        <w:rFonts w:ascii="Wingdings" w:hAnsi="Wingdings" w:hint="default"/>
      </w:rPr>
    </w:lvl>
  </w:abstractNum>
  <w:abstractNum w:abstractNumId="11" w15:restartNumberingAfterBreak="0">
    <w:nsid w:val="37492671"/>
    <w:multiLevelType w:val="hybridMultilevel"/>
    <w:tmpl w:val="5B14AC30"/>
    <w:lvl w:ilvl="0" w:tplc="2CBCA23E">
      <w:start w:val="1"/>
      <w:numFmt w:val="bullet"/>
      <w:lvlText w:val=""/>
      <w:lvlJc w:val="left"/>
      <w:pPr>
        <w:ind w:left="720" w:hanging="360"/>
      </w:pPr>
      <w:rPr>
        <w:rFonts w:ascii="Symbol" w:hAnsi="Symbol" w:hint="default"/>
        <w:sz w:val="18"/>
        <w:szCs w:val="1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8F13A4"/>
    <w:multiLevelType w:val="hybridMultilevel"/>
    <w:tmpl w:val="400437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C21384"/>
    <w:multiLevelType w:val="multilevel"/>
    <w:tmpl w:val="B070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C05DE"/>
    <w:multiLevelType w:val="hybridMultilevel"/>
    <w:tmpl w:val="68F4C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BBA585F"/>
    <w:multiLevelType w:val="hybridMultilevel"/>
    <w:tmpl w:val="17C67F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5F23EE"/>
    <w:multiLevelType w:val="hybridMultilevel"/>
    <w:tmpl w:val="168AFC5C"/>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6C15DF"/>
    <w:multiLevelType w:val="hybridMultilevel"/>
    <w:tmpl w:val="BC5A5F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520DA4"/>
    <w:multiLevelType w:val="hybridMultilevel"/>
    <w:tmpl w:val="DBE45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69587A"/>
    <w:multiLevelType w:val="hybridMultilevel"/>
    <w:tmpl w:val="15EA16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A362DD"/>
    <w:multiLevelType w:val="hybridMultilevel"/>
    <w:tmpl w:val="182CB5F2"/>
    <w:lvl w:ilvl="0" w:tplc="B50E9050">
      <w:start w:val="1"/>
      <w:numFmt w:val="bullet"/>
      <w:pStyle w:val="Puntoelenco3"/>
      <w:lvlText w:val=""/>
      <w:lvlJc w:val="left"/>
      <w:pPr>
        <w:tabs>
          <w:tab w:val="num" w:pos="1680"/>
        </w:tabs>
        <w:ind w:left="1680" w:hanging="360"/>
      </w:pPr>
      <w:rPr>
        <w:rFonts w:ascii="Wingdings" w:hAnsi="Wingdings" w:hint="default"/>
        <w:color w:val="999999"/>
        <w:sz w:val="12"/>
        <w:szCs w:val="12"/>
      </w:rPr>
    </w:lvl>
    <w:lvl w:ilvl="1" w:tplc="040C0003" w:tentative="1">
      <w:start w:val="1"/>
      <w:numFmt w:val="bullet"/>
      <w:lvlText w:val="o"/>
      <w:lvlJc w:val="left"/>
      <w:pPr>
        <w:tabs>
          <w:tab w:val="num" w:pos="2760"/>
        </w:tabs>
        <w:ind w:left="2760" w:hanging="360"/>
      </w:pPr>
      <w:rPr>
        <w:rFonts w:ascii="Courier New" w:hAnsi="Courier New" w:cs="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cs="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cs="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21" w15:restartNumberingAfterBreak="0">
    <w:nsid w:val="6F5F5263"/>
    <w:multiLevelType w:val="hybridMultilevel"/>
    <w:tmpl w:val="81C277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A469D4"/>
    <w:multiLevelType w:val="hybridMultilevel"/>
    <w:tmpl w:val="5DDA013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3" w15:restartNumberingAfterBreak="0">
    <w:nsid w:val="76101037"/>
    <w:multiLevelType w:val="hybridMultilevel"/>
    <w:tmpl w:val="7F0EC8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67745756">
    <w:abstractNumId w:val="3"/>
  </w:num>
  <w:num w:numId="2" w16cid:durableId="1111316008">
    <w:abstractNumId w:val="10"/>
  </w:num>
  <w:num w:numId="3" w16cid:durableId="651060721">
    <w:abstractNumId w:val="1"/>
  </w:num>
  <w:num w:numId="4" w16cid:durableId="747504280">
    <w:abstractNumId w:val="8"/>
  </w:num>
  <w:num w:numId="5" w16cid:durableId="395974301">
    <w:abstractNumId w:val="20"/>
  </w:num>
  <w:num w:numId="6" w16cid:durableId="1582594977">
    <w:abstractNumId w:val="4"/>
  </w:num>
  <w:num w:numId="7" w16cid:durableId="741296549">
    <w:abstractNumId w:val="17"/>
  </w:num>
  <w:num w:numId="8" w16cid:durableId="584074147">
    <w:abstractNumId w:val="9"/>
  </w:num>
  <w:num w:numId="9" w16cid:durableId="620578148">
    <w:abstractNumId w:val="15"/>
  </w:num>
  <w:num w:numId="10" w16cid:durableId="1702895176">
    <w:abstractNumId w:val="22"/>
  </w:num>
  <w:num w:numId="11" w16cid:durableId="791173709">
    <w:abstractNumId w:val="2"/>
  </w:num>
  <w:num w:numId="12" w16cid:durableId="1361280247">
    <w:abstractNumId w:val="5"/>
  </w:num>
  <w:num w:numId="13" w16cid:durableId="423768836">
    <w:abstractNumId w:val="21"/>
  </w:num>
  <w:num w:numId="14" w16cid:durableId="561598168">
    <w:abstractNumId w:val="16"/>
  </w:num>
  <w:num w:numId="15" w16cid:durableId="1965847743">
    <w:abstractNumId w:val="6"/>
  </w:num>
  <w:num w:numId="16" w16cid:durableId="1890145678">
    <w:abstractNumId w:val="13"/>
  </w:num>
  <w:num w:numId="17" w16cid:durableId="1862353843">
    <w:abstractNumId w:val="0"/>
  </w:num>
  <w:num w:numId="18" w16cid:durableId="1713268206">
    <w:abstractNumId w:val="11"/>
  </w:num>
  <w:num w:numId="19" w16cid:durableId="1660038110">
    <w:abstractNumId w:val="7"/>
  </w:num>
  <w:num w:numId="20" w16cid:durableId="631640217">
    <w:abstractNumId w:val="19"/>
  </w:num>
  <w:num w:numId="21" w16cid:durableId="1484930464">
    <w:abstractNumId w:val="18"/>
  </w:num>
  <w:num w:numId="22" w16cid:durableId="1735203719">
    <w:abstractNumId w:val="14"/>
  </w:num>
  <w:num w:numId="23" w16cid:durableId="843283872">
    <w:abstractNumId w:val="12"/>
  </w:num>
  <w:num w:numId="24" w16cid:durableId="109092500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it-IT"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efaultTableStyle w:val="TableauavecGrille"/>
  <w:drawingGridHorizontalSpacing w:val="120"/>
  <w:drawingGridVerticalSpacing w:val="163"/>
  <w:displayHorizontalDrawingGridEvery w:val="0"/>
  <w:displayVerticalDrawingGridEvery w:val="0"/>
  <w:noPunctuationKerning/>
  <w:characterSpacingControl w:val="doNotCompress"/>
  <w:hdrShapeDefaults>
    <o:shapedefaults v:ext="edit" spidmax="2050" fill="f" fillcolor="window" stroke="f">
      <v:fill color="window" on="f"/>
      <v:stroke on="f"/>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est1" w:val="Y. DurandT. DupondY. DurandT. DupondY. DurandT. Dupond"/>
    <w:docVar w:name="Dest2" w:val="Y. DurandT. DupondY. DurandT. Dupond"/>
    <w:docVar w:name="Filiale" w:val="Sopra Filiale"/>
    <w:docVar w:name="nbSectPaysage" w:val=" 4"/>
  </w:docVars>
  <w:rsids>
    <w:rsidRoot w:val="007724E4"/>
    <w:rsid w:val="00000CAD"/>
    <w:rsid w:val="00007106"/>
    <w:rsid w:val="00013A50"/>
    <w:rsid w:val="00017825"/>
    <w:rsid w:val="00017DB6"/>
    <w:rsid w:val="00023404"/>
    <w:rsid w:val="0002548A"/>
    <w:rsid w:val="00033935"/>
    <w:rsid w:val="0003611E"/>
    <w:rsid w:val="00037BC2"/>
    <w:rsid w:val="000406A6"/>
    <w:rsid w:val="00042721"/>
    <w:rsid w:val="00043152"/>
    <w:rsid w:val="00047509"/>
    <w:rsid w:val="00047BD2"/>
    <w:rsid w:val="00047FF4"/>
    <w:rsid w:val="00053F5C"/>
    <w:rsid w:val="00054EE2"/>
    <w:rsid w:val="00061017"/>
    <w:rsid w:val="00061FF8"/>
    <w:rsid w:val="00063AB5"/>
    <w:rsid w:val="00064D54"/>
    <w:rsid w:val="000734C9"/>
    <w:rsid w:val="00074A40"/>
    <w:rsid w:val="00076D42"/>
    <w:rsid w:val="00080B9C"/>
    <w:rsid w:val="00080C95"/>
    <w:rsid w:val="0008464A"/>
    <w:rsid w:val="00084944"/>
    <w:rsid w:val="00084DFC"/>
    <w:rsid w:val="00087E1D"/>
    <w:rsid w:val="0009066B"/>
    <w:rsid w:val="000914A8"/>
    <w:rsid w:val="00091714"/>
    <w:rsid w:val="000919BF"/>
    <w:rsid w:val="00093B68"/>
    <w:rsid w:val="00093EE2"/>
    <w:rsid w:val="00095F02"/>
    <w:rsid w:val="000A20AE"/>
    <w:rsid w:val="000A2A5A"/>
    <w:rsid w:val="000A3ADC"/>
    <w:rsid w:val="000A78F3"/>
    <w:rsid w:val="000B00C6"/>
    <w:rsid w:val="000B1895"/>
    <w:rsid w:val="000B227C"/>
    <w:rsid w:val="000B3F42"/>
    <w:rsid w:val="000B477A"/>
    <w:rsid w:val="000B6A4E"/>
    <w:rsid w:val="000C4900"/>
    <w:rsid w:val="000C5515"/>
    <w:rsid w:val="000C59DA"/>
    <w:rsid w:val="000C5F00"/>
    <w:rsid w:val="000C626D"/>
    <w:rsid w:val="000C6689"/>
    <w:rsid w:val="000D0117"/>
    <w:rsid w:val="000D362D"/>
    <w:rsid w:val="000D3F65"/>
    <w:rsid w:val="000E02CC"/>
    <w:rsid w:val="000E1B20"/>
    <w:rsid w:val="000E7766"/>
    <w:rsid w:val="000E7B58"/>
    <w:rsid w:val="000F009A"/>
    <w:rsid w:val="000F07FF"/>
    <w:rsid w:val="000F4C04"/>
    <w:rsid w:val="00100F7F"/>
    <w:rsid w:val="0010700E"/>
    <w:rsid w:val="00110F76"/>
    <w:rsid w:val="00111AF6"/>
    <w:rsid w:val="00113B67"/>
    <w:rsid w:val="0011480A"/>
    <w:rsid w:val="00114B45"/>
    <w:rsid w:val="00117791"/>
    <w:rsid w:val="00127535"/>
    <w:rsid w:val="00127DD9"/>
    <w:rsid w:val="00130F4D"/>
    <w:rsid w:val="001321AD"/>
    <w:rsid w:val="00132286"/>
    <w:rsid w:val="00134848"/>
    <w:rsid w:val="00136DDD"/>
    <w:rsid w:val="001402DA"/>
    <w:rsid w:val="00141FD1"/>
    <w:rsid w:val="00144880"/>
    <w:rsid w:val="0014624F"/>
    <w:rsid w:val="001467EE"/>
    <w:rsid w:val="00147456"/>
    <w:rsid w:val="001476D7"/>
    <w:rsid w:val="0015110F"/>
    <w:rsid w:val="00152EAF"/>
    <w:rsid w:val="00153806"/>
    <w:rsid w:val="001538B6"/>
    <w:rsid w:val="00161684"/>
    <w:rsid w:val="00164256"/>
    <w:rsid w:val="00165AA2"/>
    <w:rsid w:val="0017371C"/>
    <w:rsid w:val="00173A09"/>
    <w:rsid w:val="0017482D"/>
    <w:rsid w:val="001749E6"/>
    <w:rsid w:val="001756EA"/>
    <w:rsid w:val="00175C15"/>
    <w:rsid w:val="00177EC4"/>
    <w:rsid w:val="0018095C"/>
    <w:rsid w:val="00181A4B"/>
    <w:rsid w:val="00183E71"/>
    <w:rsid w:val="00186EB3"/>
    <w:rsid w:val="00187912"/>
    <w:rsid w:val="00190CBC"/>
    <w:rsid w:val="001921E5"/>
    <w:rsid w:val="0019249D"/>
    <w:rsid w:val="00194F0B"/>
    <w:rsid w:val="00196679"/>
    <w:rsid w:val="00197474"/>
    <w:rsid w:val="001A0C6D"/>
    <w:rsid w:val="001A348A"/>
    <w:rsid w:val="001B0360"/>
    <w:rsid w:val="001B2521"/>
    <w:rsid w:val="001B2B4C"/>
    <w:rsid w:val="001B5863"/>
    <w:rsid w:val="001B711A"/>
    <w:rsid w:val="001C376B"/>
    <w:rsid w:val="001D1517"/>
    <w:rsid w:val="001D2AE5"/>
    <w:rsid w:val="001D3E24"/>
    <w:rsid w:val="001D77D6"/>
    <w:rsid w:val="001E1262"/>
    <w:rsid w:val="001E34E5"/>
    <w:rsid w:val="001E542F"/>
    <w:rsid w:val="001E62C4"/>
    <w:rsid w:val="001E793F"/>
    <w:rsid w:val="001F02EB"/>
    <w:rsid w:val="001F059B"/>
    <w:rsid w:val="001F2228"/>
    <w:rsid w:val="001F29E8"/>
    <w:rsid w:val="001F4775"/>
    <w:rsid w:val="001F4DA5"/>
    <w:rsid w:val="001F4FD7"/>
    <w:rsid w:val="001F5161"/>
    <w:rsid w:val="00200BC5"/>
    <w:rsid w:val="00203A8E"/>
    <w:rsid w:val="00206E7F"/>
    <w:rsid w:val="002143F4"/>
    <w:rsid w:val="00215370"/>
    <w:rsid w:val="002153AA"/>
    <w:rsid w:val="00216C37"/>
    <w:rsid w:val="00217358"/>
    <w:rsid w:val="002212DF"/>
    <w:rsid w:val="00221D38"/>
    <w:rsid w:val="00221D8C"/>
    <w:rsid w:val="002268AC"/>
    <w:rsid w:val="00230EB1"/>
    <w:rsid w:val="00231841"/>
    <w:rsid w:val="002348D0"/>
    <w:rsid w:val="002411F4"/>
    <w:rsid w:val="00241C32"/>
    <w:rsid w:val="00243DC1"/>
    <w:rsid w:val="00247A81"/>
    <w:rsid w:val="00251211"/>
    <w:rsid w:val="00253FD8"/>
    <w:rsid w:val="0025422A"/>
    <w:rsid w:val="002560B5"/>
    <w:rsid w:val="002623F0"/>
    <w:rsid w:val="0026325F"/>
    <w:rsid w:val="002634D9"/>
    <w:rsid w:val="0026392E"/>
    <w:rsid w:val="00263AF4"/>
    <w:rsid w:val="0026488C"/>
    <w:rsid w:val="00265673"/>
    <w:rsid w:val="00266AE4"/>
    <w:rsid w:val="002710E5"/>
    <w:rsid w:val="00271EB2"/>
    <w:rsid w:val="00271EF2"/>
    <w:rsid w:val="002745E3"/>
    <w:rsid w:val="002816D4"/>
    <w:rsid w:val="00282977"/>
    <w:rsid w:val="002831B2"/>
    <w:rsid w:val="00291196"/>
    <w:rsid w:val="00292F02"/>
    <w:rsid w:val="002934DD"/>
    <w:rsid w:val="002A0CF4"/>
    <w:rsid w:val="002A52C2"/>
    <w:rsid w:val="002A6008"/>
    <w:rsid w:val="002B070C"/>
    <w:rsid w:val="002B3E69"/>
    <w:rsid w:val="002B4C7A"/>
    <w:rsid w:val="002B7D7F"/>
    <w:rsid w:val="002C305E"/>
    <w:rsid w:val="002D2911"/>
    <w:rsid w:val="002D5FF0"/>
    <w:rsid w:val="002D7151"/>
    <w:rsid w:val="002E3603"/>
    <w:rsid w:val="002E3B2B"/>
    <w:rsid w:val="002E3B59"/>
    <w:rsid w:val="002E518A"/>
    <w:rsid w:val="002E6E33"/>
    <w:rsid w:val="002F00C6"/>
    <w:rsid w:val="002F26D1"/>
    <w:rsid w:val="002F34C9"/>
    <w:rsid w:val="002F47C3"/>
    <w:rsid w:val="002F7C98"/>
    <w:rsid w:val="003029C0"/>
    <w:rsid w:val="00303962"/>
    <w:rsid w:val="00303A13"/>
    <w:rsid w:val="003049FA"/>
    <w:rsid w:val="00305C8C"/>
    <w:rsid w:val="00307C32"/>
    <w:rsid w:val="003107A2"/>
    <w:rsid w:val="003109BD"/>
    <w:rsid w:val="00310DEE"/>
    <w:rsid w:val="00312670"/>
    <w:rsid w:val="00313BE0"/>
    <w:rsid w:val="00313D55"/>
    <w:rsid w:val="00315FDC"/>
    <w:rsid w:val="00316721"/>
    <w:rsid w:val="003169B2"/>
    <w:rsid w:val="00317D68"/>
    <w:rsid w:val="00317DC1"/>
    <w:rsid w:val="0032193B"/>
    <w:rsid w:val="00323363"/>
    <w:rsid w:val="00332AC5"/>
    <w:rsid w:val="0033524F"/>
    <w:rsid w:val="00335D67"/>
    <w:rsid w:val="003404D8"/>
    <w:rsid w:val="0034229B"/>
    <w:rsid w:val="00343D64"/>
    <w:rsid w:val="00344DD9"/>
    <w:rsid w:val="003510C9"/>
    <w:rsid w:val="00352920"/>
    <w:rsid w:val="00353135"/>
    <w:rsid w:val="00353C53"/>
    <w:rsid w:val="003544CE"/>
    <w:rsid w:val="00355ECC"/>
    <w:rsid w:val="00357D47"/>
    <w:rsid w:val="003600EB"/>
    <w:rsid w:val="00360621"/>
    <w:rsid w:val="00360D44"/>
    <w:rsid w:val="003624F5"/>
    <w:rsid w:val="00364AA9"/>
    <w:rsid w:val="0036574D"/>
    <w:rsid w:val="00367904"/>
    <w:rsid w:val="00370C46"/>
    <w:rsid w:val="003711E1"/>
    <w:rsid w:val="00374B79"/>
    <w:rsid w:val="00381FEE"/>
    <w:rsid w:val="003837C9"/>
    <w:rsid w:val="00383A41"/>
    <w:rsid w:val="00383C2C"/>
    <w:rsid w:val="0038404A"/>
    <w:rsid w:val="00384FAA"/>
    <w:rsid w:val="0038799A"/>
    <w:rsid w:val="00390F5E"/>
    <w:rsid w:val="00394942"/>
    <w:rsid w:val="00395179"/>
    <w:rsid w:val="003960A9"/>
    <w:rsid w:val="003A0989"/>
    <w:rsid w:val="003A0D92"/>
    <w:rsid w:val="003A1117"/>
    <w:rsid w:val="003A1D99"/>
    <w:rsid w:val="003A4267"/>
    <w:rsid w:val="003A4B28"/>
    <w:rsid w:val="003A4BAC"/>
    <w:rsid w:val="003A60F1"/>
    <w:rsid w:val="003B02EF"/>
    <w:rsid w:val="003B077B"/>
    <w:rsid w:val="003B0C1E"/>
    <w:rsid w:val="003B4B1A"/>
    <w:rsid w:val="003C2B5A"/>
    <w:rsid w:val="003C612F"/>
    <w:rsid w:val="003D38CC"/>
    <w:rsid w:val="003D4AC5"/>
    <w:rsid w:val="003D66F8"/>
    <w:rsid w:val="003E0019"/>
    <w:rsid w:val="003E2E86"/>
    <w:rsid w:val="003E41B8"/>
    <w:rsid w:val="003F02CB"/>
    <w:rsid w:val="003F326B"/>
    <w:rsid w:val="003F5125"/>
    <w:rsid w:val="003F7C81"/>
    <w:rsid w:val="003F7CB2"/>
    <w:rsid w:val="004005C0"/>
    <w:rsid w:val="004016FA"/>
    <w:rsid w:val="004020F9"/>
    <w:rsid w:val="004026F3"/>
    <w:rsid w:val="00402FED"/>
    <w:rsid w:val="0040455F"/>
    <w:rsid w:val="004103EA"/>
    <w:rsid w:val="00410BB6"/>
    <w:rsid w:val="00411F2D"/>
    <w:rsid w:val="0041426A"/>
    <w:rsid w:val="0041507F"/>
    <w:rsid w:val="00421BCE"/>
    <w:rsid w:val="00426773"/>
    <w:rsid w:val="00427E04"/>
    <w:rsid w:val="0043216F"/>
    <w:rsid w:val="00432B70"/>
    <w:rsid w:val="0043340C"/>
    <w:rsid w:val="0043621C"/>
    <w:rsid w:val="00444202"/>
    <w:rsid w:val="004458AA"/>
    <w:rsid w:val="004458BF"/>
    <w:rsid w:val="00446EA0"/>
    <w:rsid w:val="004473FF"/>
    <w:rsid w:val="0044776A"/>
    <w:rsid w:val="0045029F"/>
    <w:rsid w:val="00450F33"/>
    <w:rsid w:val="00453833"/>
    <w:rsid w:val="00454399"/>
    <w:rsid w:val="0045526F"/>
    <w:rsid w:val="00456B6B"/>
    <w:rsid w:val="00457104"/>
    <w:rsid w:val="00460776"/>
    <w:rsid w:val="004609F9"/>
    <w:rsid w:val="00460F26"/>
    <w:rsid w:val="00463469"/>
    <w:rsid w:val="00463B4D"/>
    <w:rsid w:val="00464481"/>
    <w:rsid w:val="00464E56"/>
    <w:rsid w:val="0046608E"/>
    <w:rsid w:val="004662BF"/>
    <w:rsid w:val="00466CD9"/>
    <w:rsid w:val="004731AA"/>
    <w:rsid w:val="0047557C"/>
    <w:rsid w:val="00477A42"/>
    <w:rsid w:val="00477BB1"/>
    <w:rsid w:val="0048219C"/>
    <w:rsid w:val="0048232F"/>
    <w:rsid w:val="00482BC6"/>
    <w:rsid w:val="00482C2A"/>
    <w:rsid w:val="0049003A"/>
    <w:rsid w:val="004903AD"/>
    <w:rsid w:val="004972F5"/>
    <w:rsid w:val="00497831"/>
    <w:rsid w:val="004A1F0D"/>
    <w:rsid w:val="004A7B59"/>
    <w:rsid w:val="004B06F0"/>
    <w:rsid w:val="004B0A31"/>
    <w:rsid w:val="004B1606"/>
    <w:rsid w:val="004B35FD"/>
    <w:rsid w:val="004B3E91"/>
    <w:rsid w:val="004B4B4D"/>
    <w:rsid w:val="004B5B2F"/>
    <w:rsid w:val="004B6F91"/>
    <w:rsid w:val="004B733E"/>
    <w:rsid w:val="004B7733"/>
    <w:rsid w:val="004C0FD4"/>
    <w:rsid w:val="004C1AAA"/>
    <w:rsid w:val="004C4BE6"/>
    <w:rsid w:val="004C5B66"/>
    <w:rsid w:val="004C737A"/>
    <w:rsid w:val="004D0524"/>
    <w:rsid w:val="004D3DBB"/>
    <w:rsid w:val="004D5304"/>
    <w:rsid w:val="004D6A81"/>
    <w:rsid w:val="004E14C8"/>
    <w:rsid w:val="004E2081"/>
    <w:rsid w:val="004E232B"/>
    <w:rsid w:val="004E375F"/>
    <w:rsid w:val="004E406D"/>
    <w:rsid w:val="004E6089"/>
    <w:rsid w:val="004E6E53"/>
    <w:rsid w:val="004E728D"/>
    <w:rsid w:val="004F0191"/>
    <w:rsid w:val="004F0E58"/>
    <w:rsid w:val="004F1797"/>
    <w:rsid w:val="004F34F3"/>
    <w:rsid w:val="004F4EA1"/>
    <w:rsid w:val="004F68FD"/>
    <w:rsid w:val="00504D8E"/>
    <w:rsid w:val="00506B7F"/>
    <w:rsid w:val="00506B84"/>
    <w:rsid w:val="0051063C"/>
    <w:rsid w:val="00510F9C"/>
    <w:rsid w:val="00515691"/>
    <w:rsid w:val="005171B4"/>
    <w:rsid w:val="0052040A"/>
    <w:rsid w:val="00520A22"/>
    <w:rsid w:val="00520ED1"/>
    <w:rsid w:val="005226AC"/>
    <w:rsid w:val="005234CB"/>
    <w:rsid w:val="0052479D"/>
    <w:rsid w:val="005249DE"/>
    <w:rsid w:val="00524F04"/>
    <w:rsid w:val="005310DE"/>
    <w:rsid w:val="00531B04"/>
    <w:rsid w:val="005369B1"/>
    <w:rsid w:val="00542A4A"/>
    <w:rsid w:val="005438C9"/>
    <w:rsid w:val="00543AA0"/>
    <w:rsid w:val="00543F4B"/>
    <w:rsid w:val="005446C2"/>
    <w:rsid w:val="005450E5"/>
    <w:rsid w:val="00550B49"/>
    <w:rsid w:val="00551029"/>
    <w:rsid w:val="00551EE8"/>
    <w:rsid w:val="00553020"/>
    <w:rsid w:val="00553384"/>
    <w:rsid w:val="0055347E"/>
    <w:rsid w:val="00554DE8"/>
    <w:rsid w:val="00554FCD"/>
    <w:rsid w:val="00555E4A"/>
    <w:rsid w:val="00556CEF"/>
    <w:rsid w:val="0056021A"/>
    <w:rsid w:val="005617F5"/>
    <w:rsid w:val="00564D18"/>
    <w:rsid w:val="0056618F"/>
    <w:rsid w:val="0057030A"/>
    <w:rsid w:val="0057035B"/>
    <w:rsid w:val="00572671"/>
    <w:rsid w:val="00575DCD"/>
    <w:rsid w:val="005761E7"/>
    <w:rsid w:val="00580319"/>
    <w:rsid w:val="005812DB"/>
    <w:rsid w:val="00581B3C"/>
    <w:rsid w:val="00582840"/>
    <w:rsid w:val="005937AF"/>
    <w:rsid w:val="00595D24"/>
    <w:rsid w:val="005966C3"/>
    <w:rsid w:val="00597501"/>
    <w:rsid w:val="005A1FAD"/>
    <w:rsid w:val="005A389D"/>
    <w:rsid w:val="005A5698"/>
    <w:rsid w:val="005B14AB"/>
    <w:rsid w:val="005B3B39"/>
    <w:rsid w:val="005B7279"/>
    <w:rsid w:val="005C0E1F"/>
    <w:rsid w:val="005C1300"/>
    <w:rsid w:val="005C3B1D"/>
    <w:rsid w:val="005D17FE"/>
    <w:rsid w:val="005D5700"/>
    <w:rsid w:val="005D586A"/>
    <w:rsid w:val="005D75F5"/>
    <w:rsid w:val="005E46D2"/>
    <w:rsid w:val="005E79CA"/>
    <w:rsid w:val="005E7F74"/>
    <w:rsid w:val="005F7ED3"/>
    <w:rsid w:val="006019DA"/>
    <w:rsid w:val="0060272D"/>
    <w:rsid w:val="00607F39"/>
    <w:rsid w:val="00613241"/>
    <w:rsid w:val="00613CE9"/>
    <w:rsid w:val="00630D4B"/>
    <w:rsid w:val="0063208D"/>
    <w:rsid w:val="00633940"/>
    <w:rsid w:val="00633B0D"/>
    <w:rsid w:val="006343BC"/>
    <w:rsid w:val="0063616D"/>
    <w:rsid w:val="00636B75"/>
    <w:rsid w:val="00640599"/>
    <w:rsid w:val="00641744"/>
    <w:rsid w:val="00642E0D"/>
    <w:rsid w:val="006433E8"/>
    <w:rsid w:val="006466E1"/>
    <w:rsid w:val="00647021"/>
    <w:rsid w:val="00650A32"/>
    <w:rsid w:val="00650E32"/>
    <w:rsid w:val="00651430"/>
    <w:rsid w:val="00652D5D"/>
    <w:rsid w:val="00653999"/>
    <w:rsid w:val="00655872"/>
    <w:rsid w:val="006558C1"/>
    <w:rsid w:val="00661B72"/>
    <w:rsid w:val="006648B6"/>
    <w:rsid w:val="0066547F"/>
    <w:rsid w:val="00667A5F"/>
    <w:rsid w:val="006701AF"/>
    <w:rsid w:val="0067024B"/>
    <w:rsid w:val="00673E2C"/>
    <w:rsid w:val="00674800"/>
    <w:rsid w:val="00675650"/>
    <w:rsid w:val="006757B0"/>
    <w:rsid w:val="00677849"/>
    <w:rsid w:val="006778A4"/>
    <w:rsid w:val="006778CB"/>
    <w:rsid w:val="0068183A"/>
    <w:rsid w:val="006822F0"/>
    <w:rsid w:val="006869CD"/>
    <w:rsid w:val="00687308"/>
    <w:rsid w:val="0068779E"/>
    <w:rsid w:val="00691A20"/>
    <w:rsid w:val="00692ABC"/>
    <w:rsid w:val="00693C93"/>
    <w:rsid w:val="00696594"/>
    <w:rsid w:val="00696ED5"/>
    <w:rsid w:val="006974FE"/>
    <w:rsid w:val="006976CB"/>
    <w:rsid w:val="00697C5B"/>
    <w:rsid w:val="006A00A0"/>
    <w:rsid w:val="006A0A50"/>
    <w:rsid w:val="006A26AC"/>
    <w:rsid w:val="006A27A8"/>
    <w:rsid w:val="006A7713"/>
    <w:rsid w:val="006B0AA0"/>
    <w:rsid w:val="006B4CF4"/>
    <w:rsid w:val="006B7975"/>
    <w:rsid w:val="006C3320"/>
    <w:rsid w:val="006C63AC"/>
    <w:rsid w:val="006D2471"/>
    <w:rsid w:val="006D58DE"/>
    <w:rsid w:val="006D6385"/>
    <w:rsid w:val="006D6DED"/>
    <w:rsid w:val="006E03D1"/>
    <w:rsid w:val="006E09B4"/>
    <w:rsid w:val="006E5D4B"/>
    <w:rsid w:val="006E6211"/>
    <w:rsid w:val="006F1090"/>
    <w:rsid w:val="006F18C8"/>
    <w:rsid w:val="006F2068"/>
    <w:rsid w:val="006F67D7"/>
    <w:rsid w:val="00700B9B"/>
    <w:rsid w:val="007020B3"/>
    <w:rsid w:val="007025BA"/>
    <w:rsid w:val="00704037"/>
    <w:rsid w:val="00710045"/>
    <w:rsid w:val="00710F54"/>
    <w:rsid w:val="007131D8"/>
    <w:rsid w:val="007163EA"/>
    <w:rsid w:val="00716CCF"/>
    <w:rsid w:val="00716DD6"/>
    <w:rsid w:val="00721925"/>
    <w:rsid w:val="0072227A"/>
    <w:rsid w:val="007237B7"/>
    <w:rsid w:val="00723FE3"/>
    <w:rsid w:val="007252F9"/>
    <w:rsid w:val="00725531"/>
    <w:rsid w:val="0072781B"/>
    <w:rsid w:val="00734426"/>
    <w:rsid w:val="00741B15"/>
    <w:rsid w:val="0074259C"/>
    <w:rsid w:val="00742CA0"/>
    <w:rsid w:val="00745793"/>
    <w:rsid w:val="0074608B"/>
    <w:rsid w:val="00746338"/>
    <w:rsid w:val="0074795D"/>
    <w:rsid w:val="00750959"/>
    <w:rsid w:val="007538BA"/>
    <w:rsid w:val="00753923"/>
    <w:rsid w:val="00755D94"/>
    <w:rsid w:val="007560CD"/>
    <w:rsid w:val="007621AB"/>
    <w:rsid w:val="007622A2"/>
    <w:rsid w:val="00764C07"/>
    <w:rsid w:val="00764D3F"/>
    <w:rsid w:val="00767F63"/>
    <w:rsid w:val="007701F7"/>
    <w:rsid w:val="0077096D"/>
    <w:rsid w:val="00770BCD"/>
    <w:rsid w:val="007724E4"/>
    <w:rsid w:val="0077518E"/>
    <w:rsid w:val="00775D92"/>
    <w:rsid w:val="00776BBA"/>
    <w:rsid w:val="0077737B"/>
    <w:rsid w:val="007773ED"/>
    <w:rsid w:val="007806FB"/>
    <w:rsid w:val="00780CF2"/>
    <w:rsid w:val="007828EB"/>
    <w:rsid w:val="00782D3F"/>
    <w:rsid w:val="007856AF"/>
    <w:rsid w:val="00785FF1"/>
    <w:rsid w:val="00792304"/>
    <w:rsid w:val="00795DD7"/>
    <w:rsid w:val="00797D28"/>
    <w:rsid w:val="007A0699"/>
    <w:rsid w:val="007A634C"/>
    <w:rsid w:val="007A6B54"/>
    <w:rsid w:val="007A7AA8"/>
    <w:rsid w:val="007A7D3C"/>
    <w:rsid w:val="007B0A37"/>
    <w:rsid w:val="007B0AE7"/>
    <w:rsid w:val="007B1873"/>
    <w:rsid w:val="007B643C"/>
    <w:rsid w:val="007C0860"/>
    <w:rsid w:val="007C1AB6"/>
    <w:rsid w:val="007C2AB1"/>
    <w:rsid w:val="007C2DDA"/>
    <w:rsid w:val="007C5BD2"/>
    <w:rsid w:val="007C7F0A"/>
    <w:rsid w:val="007D0448"/>
    <w:rsid w:val="007D0678"/>
    <w:rsid w:val="007D2DF5"/>
    <w:rsid w:val="007D3FC3"/>
    <w:rsid w:val="007D6B3A"/>
    <w:rsid w:val="007D6EF8"/>
    <w:rsid w:val="007E0110"/>
    <w:rsid w:val="007E2254"/>
    <w:rsid w:val="007E2F7B"/>
    <w:rsid w:val="007E771E"/>
    <w:rsid w:val="007F3001"/>
    <w:rsid w:val="007F32EC"/>
    <w:rsid w:val="007F7F20"/>
    <w:rsid w:val="008000A1"/>
    <w:rsid w:val="00801ACD"/>
    <w:rsid w:val="00805B6B"/>
    <w:rsid w:val="00806007"/>
    <w:rsid w:val="008064A4"/>
    <w:rsid w:val="00806886"/>
    <w:rsid w:val="00806AD3"/>
    <w:rsid w:val="00812053"/>
    <w:rsid w:val="00813788"/>
    <w:rsid w:val="008153CE"/>
    <w:rsid w:val="00816AD2"/>
    <w:rsid w:val="00820CA3"/>
    <w:rsid w:val="00823C9F"/>
    <w:rsid w:val="00825208"/>
    <w:rsid w:val="00825AE4"/>
    <w:rsid w:val="00841B47"/>
    <w:rsid w:val="00841D15"/>
    <w:rsid w:val="0084254E"/>
    <w:rsid w:val="008441B6"/>
    <w:rsid w:val="00844702"/>
    <w:rsid w:val="00846A87"/>
    <w:rsid w:val="008502DF"/>
    <w:rsid w:val="00851733"/>
    <w:rsid w:val="00853569"/>
    <w:rsid w:val="00854848"/>
    <w:rsid w:val="008551A0"/>
    <w:rsid w:val="008552C0"/>
    <w:rsid w:val="00856D89"/>
    <w:rsid w:val="00857A1E"/>
    <w:rsid w:val="008620EF"/>
    <w:rsid w:val="00863035"/>
    <w:rsid w:val="008643C2"/>
    <w:rsid w:val="00866F2A"/>
    <w:rsid w:val="0087168F"/>
    <w:rsid w:val="008728EC"/>
    <w:rsid w:val="0087475E"/>
    <w:rsid w:val="00875EF2"/>
    <w:rsid w:val="008800CE"/>
    <w:rsid w:val="00880AB6"/>
    <w:rsid w:val="00882F91"/>
    <w:rsid w:val="00884AE2"/>
    <w:rsid w:val="00884DBE"/>
    <w:rsid w:val="00887110"/>
    <w:rsid w:val="00887371"/>
    <w:rsid w:val="00887B2E"/>
    <w:rsid w:val="00891572"/>
    <w:rsid w:val="00893956"/>
    <w:rsid w:val="00895F84"/>
    <w:rsid w:val="008969A9"/>
    <w:rsid w:val="0089742E"/>
    <w:rsid w:val="008A0410"/>
    <w:rsid w:val="008A6C8C"/>
    <w:rsid w:val="008B1975"/>
    <w:rsid w:val="008B3349"/>
    <w:rsid w:val="008B60E5"/>
    <w:rsid w:val="008C59C0"/>
    <w:rsid w:val="008D205F"/>
    <w:rsid w:val="008D4BC5"/>
    <w:rsid w:val="008D7D7A"/>
    <w:rsid w:val="008E1311"/>
    <w:rsid w:val="008E1A15"/>
    <w:rsid w:val="008E50B2"/>
    <w:rsid w:val="008E52D7"/>
    <w:rsid w:val="008E67AD"/>
    <w:rsid w:val="008F114D"/>
    <w:rsid w:val="008F4428"/>
    <w:rsid w:val="008F5253"/>
    <w:rsid w:val="008F7353"/>
    <w:rsid w:val="008F7F13"/>
    <w:rsid w:val="0090033B"/>
    <w:rsid w:val="00900719"/>
    <w:rsid w:val="00900ECD"/>
    <w:rsid w:val="00901B1D"/>
    <w:rsid w:val="00901C0C"/>
    <w:rsid w:val="00901F0E"/>
    <w:rsid w:val="00904521"/>
    <w:rsid w:val="0090524C"/>
    <w:rsid w:val="00910F26"/>
    <w:rsid w:val="00912802"/>
    <w:rsid w:val="00915898"/>
    <w:rsid w:val="00916A20"/>
    <w:rsid w:val="00916CAF"/>
    <w:rsid w:val="00921C31"/>
    <w:rsid w:val="00921D03"/>
    <w:rsid w:val="00924C3B"/>
    <w:rsid w:val="00925457"/>
    <w:rsid w:val="00926794"/>
    <w:rsid w:val="00927B90"/>
    <w:rsid w:val="00927FE6"/>
    <w:rsid w:val="0093337B"/>
    <w:rsid w:val="0093396B"/>
    <w:rsid w:val="00934A27"/>
    <w:rsid w:val="00944D57"/>
    <w:rsid w:val="009467E7"/>
    <w:rsid w:val="00947B57"/>
    <w:rsid w:val="009503F9"/>
    <w:rsid w:val="00952046"/>
    <w:rsid w:val="0095304C"/>
    <w:rsid w:val="009540D3"/>
    <w:rsid w:val="00955409"/>
    <w:rsid w:val="00955570"/>
    <w:rsid w:val="00956241"/>
    <w:rsid w:val="009562EC"/>
    <w:rsid w:val="0095777C"/>
    <w:rsid w:val="00961328"/>
    <w:rsid w:val="00962AC7"/>
    <w:rsid w:val="00962E4A"/>
    <w:rsid w:val="009703B5"/>
    <w:rsid w:val="00970712"/>
    <w:rsid w:val="0097149D"/>
    <w:rsid w:val="00974FCE"/>
    <w:rsid w:val="00975E58"/>
    <w:rsid w:val="0097607E"/>
    <w:rsid w:val="00977379"/>
    <w:rsid w:val="00977507"/>
    <w:rsid w:val="00977573"/>
    <w:rsid w:val="0097778B"/>
    <w:rsid w:val="00981E01"/>
    <w:rsid w:val="009835A7"/>
    <w:rsid w:val="00991A65"/>
    <w:rsid w:val="00991BB3"/>
    <w:rsid w:val="00991D9F"/>
    <w:rsid w:val="0099319F"/>
    <w:rsid w:val="00994717"/>
    <w:rsid w:val="00994ADE"/>
    <w:rsid w:val="0099574B"/>
    <w:rsid w:val="0099587F"/>
    <w:rsid w:val="009A0233"/>
    <w:rsid w:val="009A09AE"/>
    <w:rsid w:val="009A20AD"/>
    <w:rsid w:val="009A54BD"/>
    <w:rsid w:val="009A58FE"/>
    <w:rsid w:val="009A7EFB"/>
    <w:rsid w:val="009B2AE4"/>
    <w:rsid w:val="009B489F"/>
    <w:rsid w:val="009B4C92"/>
    <w:rsid w:val="009C18DF"/>
    <w:rsid w:val="009C228C"/>
    <w:rsid w:val="009C383F"/>
    <w:rsid w:val="009C452F"/>
    <w:rsid w:val="009C5870"/>
    <w:rsid w:val="009C6561"/>
    <w:rsid w:val="009D098E"/>
    <w:rsid w:val="009D18CC"/>
    <w:rsid w:val="009D23E1"/>
    <w:rsid w:val="009D3D9D"/>
    <w:rsid w:val="009D7013"/>
    <w:rsid w:val="009D720A"/>
    <w:rsid w:val="009E013A"/>
    <w:rsid w:val="009E2379"/>
    <w:rsid w:val="009E3AC6"/>
    <w:rsid w:val="009E5C7B"/>
    <w:rsid w:val="009E6050"/>
    <w:rsid w:val="009E7816"/>
    <w:rsid w:val="009F38B5"/>
    <w:rsid w:val="009F7CFE"/>
    <w:rsid w:val="009F7F51"/>
    <w:rsid w:val="00A003B1"/>
    <w:rsid w:val="00A00AE3"/>
    <w:rsid w:val="00A00CBA"/>
    <w:rsid w:val="00A02BF7"/>
    <w:rsid w:val="00A07A84"/>
    <w:rsid w:val="00A10E9B"/>
    <w:rsid w:val="00A1268B"/>
    <w:rsid w:val="00A2036F"/>
    <w:rsid w:val="00A21A4F"/>
    <w:rsid w:val="00A224EC"/>
    <w:rsid w:val="00A243AE"/>
    <w:rsid w:val="00A31A40"/>
    <w:rsid w:val="00A334ED"/>
    <w:rsid w:val="00A33D81"/>
    <w:rsid w:val="00A37C9F"/>
    <w:rsid w:val="00A4054E"/>
    <w:rsid w:val="00A40929"/>
    <w:rsid w:val="00A40EC9"/>
    <w:rsid w:val="00A433FD"/>
    <w:rsid w:val="00A448EC"/>
    <w:rsid w:val="00A471D1"/>
    <w:rsid w:val="00A561BE"/>
    <w:rsid w:val="00A5785B"/>
    <w:rsid w:val="00A57B3D"/>
    <w:rsid w:val="00A610A5"/>
    <w:rsid w:val="00A65B9C"/>
    <w:rsid w:val="00A65ECB"/>
    <w:rsid w:val="00A66590"/>
    <w:rsid w:val="00A76221"/>
    <w:rsid w:val="00A76CC0"/>
    <w:rsid w:val="00A816AE"/>
    <w:rsid w:val="00A83213"/>
    <w:rsid w:val="00A85B15"/>
    <w:rsid w:val="00A85E29"/>
    <w:rsid w:val="00A87BB0"/>
    <w:rsid w:val="00A92A7E"/>
    <w:rsid w:val="00A930AD"/>
    <w:rsid w:val="00A9359A"/>
    <w:rsid w:val="00A955C4"/>
    <w:rsid w:val="00A957D0"/>
    <w:rsid w:val="00AA3068"/>
    <w:rsid w:val="00AA343E"/>
    <w:rsid w:val="00AA5AB8"/>
    <w:rsid w:val="00AB1DCE"/>
    <w:rsid w:val="00AB22A5"/>
    <w:rsid w:val="00AB32EB"/>
    <w:rsid w:val="00AB423E"/>
    <w:rsid w:val="00AB5DFB"/>
    <w:rsid w:val="00AB65FF"/>
    <w:rsid w:val="00AB7E77"/>
    <w:rsid w:val="00AC1BB6"/>
    <w:rsid w:val="00AC21AA"/>
    <w:rsid w:val="00AC2771"/>
    <w:rsid w:val="00AC4D37"/>
    <w:rsid w:val="00AC54FD"/>
    <w:rsid w:val="00AC5710"/>
    <w:rsid w:val="00AC7E1A"/>
    <w:rsid w:val="00AD32FB"/>
    <w:rsid w:val="00AD4024"/>
    <w:rsid w:val="00AD6A1A"/>
    <w:rsid w:val="00AE0E1E"/>
    <w:rsid w:val="00AE3361"/>
    <w:rsid w:val="00AE3896"/>
    <w:rsid w:val="00AE6731"/>
    <w:rsid w:val="00AE6F16"/>
    <w:rsid w:val="00AE6F47"/>
    <w:rsid w:val="00AE711C"/>
    <w:rsid w:val="00AF0159"/>
    <w:rsid w:val="00AF2FD7"/>
    <w:rsid w:val="00AF4EF0"/>
    <w:rsid w:val="00B00A25"/>
    <w:rsid w:val="00B07ECD"/>
    <w:rsid w:val="00B07EF5"/>
    <w:rsid w:val="00B115D3"/>
    <w:rsid w:val="00B11926"/>
    <w:rsid w:val="00B13119"/>
    <w:rsid w:val="00B13FFD"/>
    <w:rsid w:val="00B14727"/>
    <w:rsid w:val="00B14818"/>
    <w:rsid w:val="00B1587F"/>
    <w:rsid w:val="00B16C51"/>
    <w:rsid w:val="00B211AA"/>
    <w:rsid w:val="00B22336"/>
    <w:rsid w:val="00B228B2"/>
    <w:rsid w:val="00B22DF7"/>
    <w:rsid w:val="00B22E54"/>
    <w:rsid w:val="00B24372"/>
    <w:rsid w:val="00B24B6E"/>
    <w:rsid w:val="00B25743"/>
    <w:rsid w:val="00B26E67"/>
    <w:rsid w:val="00B301BD"/>
    <w:rsid w:val="00B302A3"/>
    <w:rsid w:val="00B330A8"/>
    <w:rsid w:val="00B379C9"/>
    <w:rsid w:val="00B40745"/>
    <w:rsid w:val="00B4108E"/>
    <w:rsid w:val="00B43C97"/>
    <w:rsid w:val="00B46914"/>
    <w:rsid w:val="00B4798F"/>
    <w:rsid w:val="00B50548"/>
    <w:rsid w:val="00B50B4D"/>
    <w:rsid w:val="00B57FF0"/>
    <w:rsid w:val="00B630FF"/>
    <w:rsid w:val="00B64E8E"/>
    <w:rsid w:val="00B669A7"/>
    <w:rsid w:val="00B7037C"/>
    <w:rsid w:val="00B7532F"/>
    <w:rsid w:val="00B7567B"/>
    <w:rsid w:val="00B756D6"/>
    <w:rsid w:val="00B76FCF"/>
    <w:rsid w:val="00B77C1F"/>
    <w:rsid w:val="00B77FA8"/>
    <w:rsid w:val="00B80C45"/>
    <w:rsid w:val="00B815F6"/>
    <w:rsid w:val="00B82A1A"/>
    <w:rsid w:val="00B83984"/>
    <w:rsid w:val="00B85494"/>
    <w:rsid w:val="00B85E75"/>
    <w:rsid w:val="00B87EA0"/>
    <w:rsid w:val="00B91FB5"/>
    <w:rsid w:val="00B93358"/>
    <w:rsid w:val="00B93952"/>
    <w:rsid w:val="00B95E97"/>
    <w:rsid w:val="00B97C71"/>
    <w:rsid w:val="00BA66CF"/>
    <w:rsid w:val="00BA698A"/>
    <w:rsid w:val="00BA787A"/>
    <w:rsid w:val="00BB170F"/>
    <w:rsid w:val="00BB297A"/>
    <w:rsid w:val="00BB6067"/>
    <w:rsid w:val="00BB6422"/>
    <w:rsid w:val="00BB68EA"/>
    <w:rsid w:val="00BB7117"/>
    <w:rsid w:val="00BB781F"/>
    <w:rsid w:val="00BB7D4F"/>
    <w:rsid w:val="00BC2EAE"/>
    <w:rsid w:val="00BC3506"/>
    <w:rsid w:val="00BC3E84"/>
    <w:rsid w:val="00BC4B36"/>
    <w:rsid w:val="00BC6DB3"/>
    <w:rsid w:val="00BC7EBF"/>
    <w:rsid w:val="00BD2377"/>
    <w:rsid w:val="00BD2AE1"/>
    <w:rsid w:val="00BD2B08"/>
    <w:rsid w:val="00BD4000"/>
    <w:rsid w:val="00BD70E0"/>
    <w:rsid w:val="00BD7D1F"/>
    <w:rsid w:val="00BD7FA9"/>
    <w:rsid w:val="00BE1BF0"/>
    <w:rsid w:val="00BE354C"/>
    <w:rsid w:val="00BE5BC7"/>
    <w:rsid w:val="00BE6C80"/>
    <w:rsid w:val="00BE7A7D"/>
    <w:rsid w:val="00BF0156"/>
    <w:rsid w:val="00BF0860"/>
    <w:rsid w:val="00BF12DF"/>
    <w:rsid w:val="00BF5183"/>
    <w:rsid w:val="00C00027"/>
    <w:rsid w:val="00C0010B"/>
    <w:rsid w:val="00C0146B"/>
    <w:rsid w:val="00C02CE6"/>
    <w:rsid w:val="00C03AE7"/>
    <w:rsid w:val="00C1037E"/>
    <w:rsid w:val="00C136E7"/>
    <w:rsid w:val="00C1447A"/>
    <w:rsid w:val="00C148D6"/>
    <w:rsid w:val="00C15CC5"/>
    <w:rsid w:val="00C168BB"/>
    <w:rsid w:val="00C17F46"/>
    <w:rsid w:val="00C211F4"/>
    <w:rsid w:val="00C23EBF"/>
    <w:rsid w:val="00C26011"/>
    <w:rsid w:val="00C3070F"/>
    <w:rsid w:val="00C314AA"/>
    <w:rsid w:val="00C31F39"/>
    <w:rsid w:val="00C3219F"/>
    <w:rsid w:val="00C3431D"/>
    <w:rsid w:val="00C365CE"/>
    <w:rsid w:val="00C414D0"/>
    <w:rsid w:val="00C44139"/>
    <w:rsid w:val="00C50747"/>
    <w:rsid w:val="00C53C0D"/>
    <w:rsid w:val="00C53FEA"/>
    <w:rsid w:val="00C60F31"/>
    <w:rsid w:val="00C71437"/>
    <w:rsid w:val="00C7418D"/>
    <w:rsid w:val="00C745CB"/>
    <w:rsid w:val="00C80513"/>
    <w:rsid w:val="00C80D84"/>
    <w:rsid w:val="00C80D9D"/>
    <w:rsid w:val="00C82125"/>
    <w:rsid w:val="00C82290"/>
    <w:rsid w:val="00C82D71"/>
    <w:rsid w:val="00C839C9"/>
    <w:rsid w:val="00C8436A"/>
    <w:rsid w:val="00C84C28"/>
    <w:rsid w:val="00C858E2"/>
    <w:rsid w:val="00C915C9"/>
    <w:rsid w:val="00C9212D"/>
    <w:rsid w:val="00C923A8"/>
    <w:rsid w:val="00C932BF"/>
    <w:rsid w:val="00C9350D"/>
    <w:rsid w:val="00C93C39"/>
    <w:rsid w:val="00C96832"/>
    <w:rsid w:val="00CA017F"/>
    <w:rsid w:val="00CA2632"/>
    <w:rsid w:val="00CA3368"/>
    <w:rsid w:val="00CB0261"/>
    <w:rsid w:val="00CB117F"/>
    <w:rsid w:val="00CB18D9"/>
    <w:rsid w:val="00CB1BF0"/>
    <w:rsid w:val="00CB25C1"/>
    <w:rsid w:val="00CB2C33"/>
    <w:rsid w:val="00CB2F9C"/>
    <w:rsid w:val="00CB4E96"/>
    <w:rsid w:val="00CC3EB1"/>
    <w:rsid w:val="00CC4553"/>
    <w:rsid w:val="00CC6050"/>
    <w:rsid w:val="00CC6520"/>
    <w:rsid w:val="00CC7E3D"/>
    <w:rsid w:val="00CD0024"/>
    <w:rsid w:val="00CD037B"/>
    <w:rsid w:val="00CD2B0F"/>
    <w:rsid w:val="00CD4161"/>
    <w:rsid w:val="00CD5216"/>
    <w:rsid w:val="00CD591D"/>
    <w:rsid w:val="00CE1160"/>
    <w:rsid w:val="00CE1AA7"/>
    <w:rsid w:val="00CE1F13"/>
    <w:rsid w:val="00CE25A5"/>
    <w:rsid w:val="00CE2AD5"/>
    <w:rsid w:val="00CE2F0B"/>
    <w:rsid w:val="00CE3D2A"/>
    <w:rsid w:val="00CE4578"/>
    <w:rsid w:val="00CE4E94"/>
    <w:rsid w:val="00CE4FC1"/>
    <w:rsid w:val="00CF2139"/>
    <w:rsid w:val="00CF7CF5"/>
    <w:rsid w:val="00D00F39"/>
    <w:rsid w:val="00D02210"/>
    <w:rsid w:val="00D03473"/>
    <w:rsid w:val="00D06C8F"/>
    <w:rsid w:val="00D13B78"/>
    <w:rsid w:val="00D17D0A"/>
    <w:rsid w:val="00D204C0"/>
    <w:rsid w:val="00D21630"/>
    <w:rsid w:val="00D239A1"/>
    <w:rsid w:val="00D26253"/>
    <w:rsid w:val="00D31D69"/>
    <w:rsid w:val="00D34952"/>
    <w:rsid w:val="00D3677C"/>
    <w:rsid w:val="00D4025B"/>
    <w:rsid w:val="00D427C9"/>
    <w:rsid w:val="00D453FC"/>
    <w:rsid w:val="00D4728E"/>
    <w:rsid w:val="00D507ED"/>
    <w:rsid w:val="00D5398D"/>
    <w:rsid w:val="00D5494F"/>
    <w:rsid w:val="00D62B83"/>
    <w:rsid w:val="00D63216"/>
    <w:rsid w:val="00D65D42"/>
    <w:rsid w:val="00D704C3"/>
    <w:rsid w:val="00D71C8C"/>
    <w:rsid w:val="00D72914"/>
    <w:rsid w:val="00D749F9"/>
    <w:rsid w:val="00D7681C"/>
    <w:rsid w:val="00D76E4A"/>
    <w:rsid w:val="00D80AB7"/>
    <w:rsid w:val="00D80E30"/>
    <w:rsid w:val="00D83692"/>
    <w:rsid w:val="00D8562D"/>
    <w:rsid w:val="00D85BDC"/>
    <w:rsid w:val="00D85D77"/>
    <w:rsid w:val="00D86F89"/>
    <w:rsid w:val="00D91A63"/>
    <w:rsid w:val="00D94334"/>
    <w:rsid w:val="00D943F9"/>
    <w:rsid w:val="00D94408"/>
    <w:rsid w:val="00DA0FC8"/>
    <w:rsid w:val="00DA22DB"/>
    <w:rsid w:val="00DA6140"/>
    <w:rsid w:val="00DA729D"/>
    <w:rsid w:val="00DB1AA3"/>
    <w:rsid w:val="00DB32A3"/>
    <w:rsid w:val="00DB66CA"/>
    <w:rsid w:val="00DB7B9E"/>
    <w:rsid w:val="00DC0963"/>
    <w:rsid w:val="00DC0EC6"/>
    <w:rsid w:val="00DC174E"/>
    <w:rsid w:val="00DC2125"/>
    <w:rsid w:val="00DC3D15"/>
    <w:rsid w:val="00DC3EEB"/>
    <w:rsid w:val="00DC40C7"/>
    <w:rsid w:val="00DC6021"/>
    <w:rsid w:val="00DC64F2"/>
    <w:rsid w:val="00DC7A54"/>
    <w:rsid w:val="00DD175E"/>
    <w:rsid w:val="00DD2008"/>
    <w:rsid w:val="00DD4283"/>
    <w:rsid w:val="00DD5725"/>
    <w:rsid w:val="00DD6D13"/>
    <w:rsid w:val="00DD7506"/>
    <w:rsid w:val="00DE0952"/>
    <w:rsid w:val="00DE29EC"/>
    <w:rsid w:val="00DE3FE4"/>
    <w:rsid w:val="00DE61C6"/>
    <w:rsid w:val="00DF2373"/>
    <w:rsid w:val="00DF3B11"/>
    <w:rsid w:val="00DF438B"/>
    <w:rsid w:val="00DF5C96"/>
    <w:rsid w:val="00E004FE"/>
    <w:rsid w:val="00E02B8C"/>
    <w:rsid w:val="00E03390"/>
    <w:rsid w:val="00E064F3"/>
    <w:rsid w:val="00E071C7"/>
    <w:rsid w:val="00E14315"/>
    <w:rsid w:val="00E164FA"/>
    <w:rsid w:val="00E26CFF"/>
    <w:rsid w:val="00E27EBD"/>
    <w:rsid w:val="00E31168"/>
    <w:rsid w:val="00E31319"/>
    <w:rsid w:val="00E32521"/>
    <w:rsid w:val="00E3433E"/>
    <w:rsid w:val="00E34CDD"/>
    <w:rsid w:val="00E37D26"/>
    <w:rsid w:val="00E42C01"/>
    <w:rsid w:val="00E4302D"/>
    <w:rsid w:val="00E44E31"/>
    <w:rsid w:val="00E46427"/>
    <w:rsid w:val="00E4692C"/>
    <w:rsid w:val="00E50B1A"/>
    <w:rsid w:val="00E51632"/>
    <w:rsid w:val="00E52E0E"/>
    <w:rsid w:val="00E53001"/>
    <w:rsid w:val="00E53BB7"/>
    <w:rsid w:val="00E549E9"/>
    <w:rsid w:val="00E551F8"/>
    <w:rsid w:val="00E555BC"/>
    <w:rsid w:val="00E57DF0"/>
    <w:rsid w:val="00E60DE3"/>
    <w:rsid w:val="00E621C4"/>
    <w:rsid w:val="00E62342"/>
    <w:rsid w:val="00E63B17"/>
    <w:rsid w:val="00E7335D"/>
    <w:rsid w:val="00E7508A"/>
    <w:rsid w:val="00E76278"/>
    <w:rsid w:val="00E8229F"/>
    <w:rsid w:val="00E867ED"/>
    <w:rsid w:val="00E907B2"/>
    <w:rsid w:val="00E9254C"/>
    <w:rsid w:val="00E930AA"/>
    <w:rsid w:val="00E93493"/>
    <w:rsid w:val="00E93640"/>
    <w:rsid w:val="00E94454"/>
    <w:rsid w:val="00E96C68"/>
    <w:rsid w:val="00EA3008"/>
    <w:rsid w:val="00EA3B5C"/>
    <w:rsid w:val="00EA5D9B"/>
    <w:rsid w:val="00EA5F75"/>
    <w:rsid w:val="00EA6A40"/>
    <w:rsid w:val="00EB6326"/>
    <w:rsid w:val="00EC0E64"/>
    <w:rsid w:val="00EC35D6"/>
    <w:rsid w:val="00EC7F9F"/>
    <w:rsid w:val="00ED02E3"/>
    <w:rsid w:val="00ED079E"/>
    <w:rsid w:val="00ED2E6A"/>
    <w:rsid w:val="00ED3654"/>
    <w:rsid w:val="00ED3A00"/>
    <w:rsid w:val="00ED3D67"/>
    <w:rsid w:val="00ED59F9"/>
    <w:rsid w:val="00ED5E09"/>
    <w:rsid w:val="00EE44A0"/>
    <w:rsid w:val="00EE6CE0"/>
    <w:rsid w:val="00EF1044"/>
    <w:rsid w:val="00EF6FC6"/>
    <w:rsid w:val="00EF7857"/>
    <w:rsid w:val="00F01EF5"/>
    <w:rsid w:val="00F03FA1"/>
    <w:rsid w:val="00F0514A"/>
    <w:rsid w:val="00F051C8"/>
    <w:rsid w:val="00F060BB"/>
    <w:rsid w:val="00F06A7C"/>
    <w:rsid w:val="00F06BE4"/>
    <w:rsid w:val="00F10BC5"/>
    <w:rsid w:val="00F1116C"/>
    <w:rsid w:val="00F11A43"/>
    <w:rsid w:val="00F1345D"/>
    <w:rsid w:val="00F22A42"/>
    <w:rsid w:val="00F23057"/>
    <w:rsid w:val="00F253D7"/>
    <w:rsid w:val="00F34AAD"/>
    <w:rsid w:val="00F353EF"/>
    <w:rsid w:val="00F358F1"/>
    <w:rsid w:val="00F35952"/>
    <w:rsid w:val="00F364B1"/>
    <w:rsid w:val="00F37810"/>
    <w:rsid w:val="00F406A6"/>
    <w:rsid w:val="00F432A3"/>
    <w:rsid w:val="00F46F1D"/>
    <w:rsid w:val="00F53D54"/>
    <w:rsid w:val="00F55C90"/>
    <w:rsid w:val="00F560D0"/>
    <w:rsid w:val="00F60054"/>
    <w:rsid w:val="00F638F4"/>
    <w:rsid w:val="00F6603C"/>
    <w:rsid w:val="00F67001"/>
    <w:rsid w:val="00F70627"/>
    <w:rsid w:val="00F70B61"/>
    <w:rsid w:val="00F710D1"/>
    <w:rsid w:val="00F71ADD"/>
    <w:rsid w:val="00F72A2A"/>
    <w:rsid w:val="00F74E21"/>
    <w:rsid w:val="00F751A5"/>
    <w:rsid w:val="00F76591"/>
    <w:rsid w:val="00F77956"/>
    <w:rsid w:val="00F77AE4"/>
    <w:rsid w:val="00F83C95"/>
    <w:rsid w:val="00F91755"/>
    <w:rsid w:val="00F94A5C"/>
    <w:rsid w:val="00F95385"/>
    <w:rsid w:val="00F95948"/>
    <w:rsid w:val="00F95AF6"/>
    <w:rsid w:val="00F9790C"/>
    <w:rsid w:val="00FA15AC"/>
    <w:rsid w:val="00FA306B"/>
    <w:rsid w:val="00FA394B"/>
    <w:rsid w:val="00FA4AF6"/>
    <w:rsid w:val="00FA5C81"/>
    <w:rsid w:val="00FA69D8"/>
    <w:rsid w:val="00FB077F"/>
    <w:rsid w:val="00FB5B40"/>
    <w:rsid w:val="00FB6E89"/>
    <w:rsid w:val="00FD1089"/>
    <w:rsid w:val="00FD5CA8"/>
    <w:rsid w:val="00FD7EB2"/>
    <w:rsid w:val="00FE2660"/>
    <w:rsid w:val="00FE4CBF"/>
    <w:rsid w:val="00FE5924"/>
    <w:rsid w:val="00FF016C"/>
    <w:rsid w:val="00FF0B84"/>
    <w:rsid w:val="00FF13E8"/>
    <w:rsid w:val="00FF2B4F"/>
    <w:rsid w:val="00FF3BD6"/>
    <w:rsid w:val="01A772AD"/>
    <w:rsid w:val="02D7244D"/>
    <w:rsid w:val="02F7FE7D"/>
    <w:rsid w:val="03365FD8"/>
    <w:rsid w:val="03C121CE"/>
    <w:rsid w:val="062F9F3F"/>
    <w:rsid w:val="06E4E2A1"/>
    <w:rsid w:val="0759D607"/>
    <w:rsid w:val="07C865E1"/>
    <w:rsid w:val="08F5A668"/>
    <w:rsid w:val="09643642"/>
    <w:rsid w:val="0A9176C9"/>
    <w:rsid w:val="0ACA76E4"/>
    <w:rsid w:val="0B031062"/>
    <w:rsid w:val="0B1C0E7D"/>
    <w:rsid w:val="0B2E773A"/>
    <w:rsid w:val="0B5DC39B"/>
    <w:rsid w:val="0FD68185"/>
    <w:rsid w:val="1082B33B"/>
    <w:rsid w:val="10EC23A9"/>
    <w:rsid w:val="11DCF144"/>
    <w:rsid w:val="12A47634"/>
    <w:rsid w:val="1345B0C6"/>
    <w:rsid w:val="15149206"/>
    <w:rsid w:val="16417549"/>
    <w:rsid w:val="16718954"/>
    <w:rsid w:val="16D8CC62"/>
    <w:rsid w:val="1777E757"/>
    <w:rsid w:val="17DE7AF9"/>
    <w:rsid w:val="17E5B7B2"/>
    <w:rsid w:val="17E67731"/>
    <w:rsid w:val="1927BEF1"/>
    <w:rsid w:val="1A1B3EC0"/>
    <w:rsid w:val="1A8B6CEE"/>
    <w:rsid w:val="1FC5B38D"/>
    <w:rsid w:val="20895B22"/>
    <w:rsid w:val="22D76736"/>
    <w:rsid w:val="22FF27E2"/>
    <w:rsid w:val="2478FD18"/>
    <w:rsid w:val="248C9AED"/>
    <w:rsid w:val="24A84F89"/>
    <w:rsid w:val="2611CEF5"/>
    <w:rsid w:val="261DC11C"/>
    <w:rsid w:val="2646E2BE"/>
    <w:rsid w:val="278EA299"/>
    <w:rsid w:val="28F8FA64"/>
    <w:rsid w:val="295F5445"/>
    <w:rsid w:val="29BA2C23"/>
    <w:rsid w:val="2AB52CE8"/>
    <w:rsid w:val="2B61E51E"/>
    <w:rsid w:val="2EF2ACFE"/>
    <w:rsid w:val="301F4ECF"/>
    <w:rsid w:val="30B88057"/>
    <w:rsid w:val="371F16BB"/>
    <w:rsid w:val="38BF66AD"/>
    <w:rsid w:val="3A70015F"/>
    <w:rsid w:val="3DE28B45"/>
    <w:rsid w:val="3E5FEF42"/>
    <w:rsid w:val="3F25AF70"/>
    <w:rsid w:val="41979004"/>
    <w:rsid w:val="456AFBDA"/>
    <w:rsid w:val="4570622F"/>
    <w:rsid w:val="467DDA2D"/>
    <w:rsid w:val="46BF5C5C"/>
    <w:rsid w:val="47FDBFDC"/>
    <w:rsid w:val="4815063C"/>
    <w:rsid w:val="4A38E6D7"/>
    <w:rsid w:val="4B9ED10C"/>
    <w:rsid w:val="4D1AC831"/>
    <w:rsid w:val="4F3272D2"/>
    <w:rsid w:val="4FE86A3F"/>
    <w:rsid w:val="51F4EA33"/>
    <w:rsid w:val="528AD70E"/>
    <w:rsid w:val="5370FE44"/>
    <w:rsid w:val="5390BA94"/>
    <w:rsid w:val="54B5DEE9"/>
    <w:rsid w:val="564077CE"/>
    <w:rsid w:val="56497368"/>
    <w:rsid w:val="58143A86"/>
    <w:rsid w:val="584A63E8"/>
    <w:rsid w:val="589D7A9F"/>
    <w:rsid w:val="58C023F1"/>
    <w:rsid w:val="58DD9E3D"/>
    <w:rsid w:val="5930521F"/>
    <w:rsid w:val="5A8A4E9D"/>
    <w:rsid w:val="5AF69AF1"/>
    <w:rsid w:val="5AFE3AD9"/>
    <w:rsid w:val="5CC107C6"/>
    <w:rsid w:val="5E4398D2"/>
    <w:rsid w:val="5F996863"/>
    <w:rsid w:val="606A3689"/>
    <w:rsid w:val="6213C927"/>
    <w:rsid w:val="62414FFC"/>
    <w:rsid w:val="63B2DA82"/>
    <w:rsid w:val="65402E00"/>
    <w:rsid w:val="65D0CA82"/>
    <w:rsid w:val="6652F3DC"/>
    <w:rsid w:val="66C183B6"/>
    <w:rsid w:val="67EEC43D"/>
    <w:rsid w:val="6B94F4D9"/>
    <w:rsid w:val="6CC23560"/>
    <w:rsid w:val="6D30C53A"/>
    <w:rsid w:val="6DDD8D90"/>
    <w:rsid w:val="6EF360CF"/>
    <w:rsid w:val="706B6FBB"/>
    <w:rsid w:val="7204365D"/>
    <w:rsid w:val="721F2AFB"/>
    <w:rsid w:val="73C2264B"/>
    <w:rsid w:val="753EE0DE"/>
    <w:rsid w:val="754636EC"/>
    <w:rsid w:val="76163FDF"/>
    <w:rsid w:val="7626BB37"/>
    <w:rsid w:val="76B77BBB"/>
    <w:rsid w:val="76E2074D"/>
    <w:rsid w:val="77B21040"/>
    <w:rsid w:val="786C7D72"/>
    <w:rsid w:val="7922B356"/>
    <w:rsid w:val="795E5BF9"/>
    <w:rsid w:val="7C08F1C7"/>
    <w:rsid w:val="7C7CD45E"/>
    <w:rsid w:val="7C85D65D"/>
    <w:rsid w:val="7CA256AF"/>
    <w:rsid w:val="7DDD5C31"/>
    <w:rsid w:val="7E447B35"/>
    <w:rsid w:val="7EE62FFF"/>
    <w:rsid w:val="7F57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indow" stroke="f">
      <v:fill color="window" on="f"/>
      <v:stroke on="f"/>
      <o:colormru v:ext="edit" colors="#eaeaea"/>
    </o:shapedefaults>
    <o:shapelayout v:ext="edit">
      <o:idmap v:ext="edit" data="2"/>
    </o:shapelayout>
  </w:shapeDefaults>
  <w:decimalSymbol w:val=","/>
  <w:listSeparator w:val=";"/>
  <w14:docId w14:val="4A71D6C7"/>
  <w15:docId w15:val="{29E5467F-C4BB-49F5-A2D4-A29B285E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B5B2F"/>
    <w:pPr>
      <w:spacing w:before="60" w:line="300" w:lineRule="exact"/>
      <w:ind w:left="560"/>
      <w:jc w:val="both"/>
    </w:pPr>
    <w:rPr>
      <w:rFonts w:ascii="Verdana" w:hAnsi="Verdana"/>
      <w:sz w:val="18"/>
      <w:lang w:eastAsia="fr-FR"/>
    </w:rPr>
  </w:style>
  <w:style w:type="paragraph" w:styleId="Titolo1">
    <w:name w:val="heading 1"/>
    <w:next w:val="Normale"/>
    <w:link w:val="Titolo1Carattere"/>
    <w:qFormat/>
    <w:rsid w:val="00AE0E1E"/>
    <w:pPr>
      <w:keepNext/>
      <w:numPr>
        <w:ilvl w:val="1"/>
        <w:numId w:val="3"/>
      </w:numPr>
      <w:pBdr>
        <w:bottom w:val="single" w:sz="4" w:space="6" w:color="E51519"/>
      </w:pBdr>
      <w:tabs>
        <w:tab w:val="clear" w:pos="568"/>
        <w:tab w:val="num" w:pos="0"/>
        <w:tab w:val="left" w:pos="560"/>
      </w:tabs>
      <w:spacing w:before="1000" w:after="120"/>
      <w:ind w:left="0"/>
      <w:outlineLvl w:val="0"/>
    </w:pPr>
    <w:rPr>
      <w:rFonts w:ascii="Century Gothic" w:hAnsi="Century Gothic"/>
      <w:kern w:val="28"/>
      <w:sz w:val="32"/>
      <w:szCs w:val="40"/>
      <w:lang w:eastAsia="fr-FR"/>
    </w:rPr>
  </w:style>
  <w:style w:type="paragraph" w:styleId="Titolo2">
    <w:name w:val="heading 2"/>
    <w:next w:val="Normale"/>
    <w:qFormat/>
    <w:rsid w:val="007724E4"/>
    <w:pPr>
      <w:keepNext/>
      <w:numPr>
        <w:ilvl w:val="2"/>
        <w:numId w:val="3"/>
      </w:numPr>
      <w:tabs>
        <w:tab w:val="left" w:pos="560"/>
      </w:tabs>
      <w:spacing w:before="480" w:after="120"/>
      <w:outlineLvl w:val="1"/>
    </w:pPr>
    <w:rPr>
      <w:rFonts w:ascii="Century Gothic" w:hAnsi="Century Gothic"/>
      <w:b/>
      <w:kern w:val="28"/>
      <w:sz w:val="24"/>
      <w:szCs w:val="24"/>
      <w:lang w:eastAsia="fr-FR"/>
    </w:rPr>
  </w:style>
  <w:style w:type="paragraph" w:styleId="Titolo3">
    <w:name w:val="heading 3"/>
    <w:next w:val="Normale"/>
    <w:qFormat/>
    <w:rsid w:val="007724E4"/>
    <w:pPr>
      <w:keepNext/>
      <w:numPr>
        <w:ilvl w:val="3"/>
        <w:numId w:val="3"/>
      </w:numPr>
      <w:spacing w:before="360" w:after="120"/>
      <w:outlineLvl w:val="2"/>
    </w:pPr>
    <w:rPr>
      <w:rFonts w:ascii="Century Gothic" w:hAnsi="Century Gothic"/>
      <w:kern w:val="28"/>
      <w:sz w:val="24"/>
      <w:szCs w:val="24"/>
      <w:lang w:eastAsia="fr-FR"/>
    </w:rPr>
  </w:style>
  <w:style w:type="paragraph" w:styleId="Titolo4">
    <w:name w:val="heading 4"/>
    <w:basedOn w:val="Titolo3"/>
    <w:next w:val="Normale"/>
    <w:qFormat/>
    <w:rsid w:val="007724E4"/>
    <w:pPr>
      <w:numPr>
        <w:ilvl w:val="4"/>
      </w:numPr>
      <w:spacing w:before="240"/>
      <w:outlineLvl w:val="3"/>
    </w:pPr>
    <w:rPr>
      <w:sz w:val="22"/>
      <w:szCs w:val="22"/>
    </w:rPr>
  </w:style>
  <w:style w:type="paragraph" w:styleId="Titolo5">
    <w:name w:val="heading 5"/>
    <w:basedOn w:val="Titolo4"/>
    <w:next w:val="Normale"/>
    <w:qFormat/>
    <w:rsid w:val="007724E4"/>
    <w:pPr>
      <w:numPr>
        <w:ilvl w:val="5"/>
      </w:numPr>
      <w:outlineLvl w:val="4"/>
    </w:pPr>
    <w:rPr>
      <w:i/>
    </w:rPr>
  </w:style>
  <w:style w:type="paragraph" w:styleId="Titolo6">
    <w:name w:val="heading 6"/>
    <w:basedOn w:val="Titolo5"/>
    <w:next w:val="Normale"/>
    <w:qFormat/>
    <w:rsid w:val="007724E4"/>
    <w:pPr>
      <w:numPr>
        <w:ilvl w:val="6"/>
      </w:numPr>
      <w:outlineLvl w:val="5"/>
    </w:pPr>
    <w:rPr>
      <w:b/>
    </w:rPr>
  </w:style>
  <w:style w:type="paragraph" w:styleId="Titolo7">
    <w:name w:val="heading 7"/>
    <w:basedOn w:val="Normale"/>
    <w:next w:val="Normale"/>
    <w:qFormat/>
    <w:rsid w:val="007724E4"/>
    <w:pPr>
      <w:numPr>
        <w:ilvl w:val="7"/>
        <w:numId w:val="3"/>
      </w:numPr>
      <w:spacing w:before="240" w:after="60"/>
      <w:outlineLvl w:val="6"/>
    </w:pPr>
    <w:rPr>
      <w:rFonts w:ascii="Arial" w:hAnsi="Arial"/>
      <w:sz w:val="20"/>
    </w:rPr>
  </w:style>
  <w:style w:type="paragraph" w:styleId="Titolo8">
    <w:name w:val="heading 8"/>
    <w:basedOn w:val="Normale"/>
    <w:next w:val="Normale"/>
    <w:qFormat/>
    <w:rsid w:val="007724E4"/>
    <w:pPr>
      <w:numPr>
        <w:ilvl w:val="8"/>
        <w:numId w:val="3"/>
      </w:numPr>
      <w:spacing w:before="240" w:after="60"/>
      <w:outlineLvl w:val="7"/>
    </w:pPr>
    <w:rPr>
      <w:rFonts w:ascii="Arial" w:hAnsi="Arial"/>
      <w:i/>
      <w:sz w:val="20"/>
    </w:rPr>
  </w:style>
  <w:style w:type="paragraph" w:styleId="Titolo9">
    <w:name w:val="heading 9"/>
    <w:basedOn w:val="Normale"/>
    <w:next w:val="Normale"/>
    <w:qFormat/>
    <w:rsid w:val="007724E4"/>
    <w:pPr>
      <w:spacing w:before="240" w:after="60"/>
      <w:ind w:left="0"/>
      <w:outlineLvl w:val="8"/>
    </w:pPr>
    <w:rPr>
      <w:rFonts w:ascii="Arial" w:hAnsi="Arial"/>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E0E1E"/>
    <w:rPr>
      <w:rFonts w:ascii="Century Gothic" w:hAnsi="Century Gothic"/>
      <w:kern w:val="28"/>
      <w:sz w:val="32"/>
      <w:szCs w:val="40"/>
      <w:lang w:eastAsia="fr-FR"/>
    </w:rPr>
  </w:style>
  <w:style w:type="paragraph" w:styleId="Sommario2">
    <w:name w:val="toc 2"/>
    <w:next w:val="Normale"/>
    <w:autoRedefine/>
    <w:semiHidden/>
    <w:rsid w:val="007724E4"/>
    <w:pPr>
      <w:tabs>
        <w:tab w:val="left" w:pos="578"/>
        <w:tab w:val="right" w:pos="9960"/>
      </w:tabs>
      <w:spacing w:before="60" w:after="60"/>
      <w:ind w:left="600" w:hanging="600"/>
    </w:pPr>
    <w:rPr>
      <w:rFonts w:ascii="Century Gothic" w:hAnsi="Century Gothic"/>
      <w:b/>
      <w:bCs/>
      <w:szCs w:val="24"/>
      <w:lang w:eastAsia="fr-FR"/>
    </w:rPr>
  </w:style>
  <w:style w:type="paragraph" w:styleId="Sommario1">
    <w:name w:val="toc 1"/>
    <w:next w:val="Normale"/>
    <w:autoRedefine/>
    <w:semiHidden/>
    <w:rsid w:val="007724E4"/>
    <w:pPr>
      <w:tabs>
        <w:tab w:val="left" w:pos="600"/>
        <w:tab w:val="right" w:pos="9960"/>
      </w:tabs>
      <w:spacing w:before="200" w:line="300" w:lineRule="exact"/>
      <w:ind w:left="600" w:hanging="600"/>
    </w:pPr>
    <w:rPr>
      <w:rFonts w:ascii="Century Gothic" w:hAnsi="Century Gothic" w:cs="Arial"/>
      <w:bCs/>
      <w:sz w:val="28"/>
      <w:szCs w:val="32"/>
      <w:lang w:eastAsia="fr-FR"/>
    </w:rPr>
  </w:style>
  <w:style w:type="paragraph" w:styleId="Sommario3">
    <w:name w:val="toc 3"/>
    <w:next w:val="Normale"/>
    <w:autoRedefine/>
    <w:semiHidden/>
    <w:rsid w:val="007724E4"/>
    <w:pPr>
      <w:tabs>
        <w:tab w:val="left" w:pos="1440"/>
        <w:tab w:val="right" w:pos="9960"/>
      </w:tabs>
      <w:spacing w:before="60"/>
      <w:ind w:left="1440" w:hanging="840"/>
    </w:pPr>
    <w:rPr>
      <w:rFonts w:ascii="Century Gothic" w:hAnsi="Century Gothic"/>
      <w:szCs w:val="24"/>
      <w:lang w:eastAsia="fr-FR"/>
    </w:rPr>
  </w:style>
  <w:style w:type="paragraph" w:styleId="Sommario4">
    <w:name w:val="toc 4"/>
    <w:next w:val="Normale"/>
    <w:semiHidden/>
    <w:rsid w:val="007724E4"/>
    <w:pPr>
      <w:tabs>
        <w:tab w:val="right" w:pos="9960"/>
      </w:tabs>
      <w:spacing w:after="120"/>
      <w:ind w:left="840"/>
    </w:pPr>
    <w:rPr>
      <w:rFonts w:ascii="Century Gothic" w:hAnsi="Century Gothic"/>
      <w:sz w:val="18"/>
      <w:szCs w:val="24"/>
      <w:lang w:eastAsia="fr-FR"/>
    </w:rPr>
  </w:style>
  <w:style w:type="paragraph" w:styleId="Indice1">
    <w:name w:val="index 1"/>
    <w:semiHidden/>
    <w:rsid w:val="007724E4"/>
    <w:pPr>
      <w:spacing w:before="60"/>
      <w:ind w:left="284" w:hanging="284"/>
    </w:pPr>
    <w:rPr>
      <w:rFonts w:ascii="Arial" w:hAnsi="Arial"/>
      <w:b/>
      <w:sz w:val="18"/>
      <w:lang w:eastAsia="fr-FR"/>
    </w:rPr>
  </w:style>
  <w:style w:type="paragraph" w:styleId="Indice2">
    <w:name w:val="index 2"/>
    <w:basedOn w:val="Indice1"/>
    <w:semiHidden/>
    <w:rsid w:val="007724E4"/>
    <w:pPr>
      <w:spacing w:before="0"/>
      <w:ind w:left="568"/>
    </w:pPr>
    <w:rPr>
      <w:b w:val="0"/>
    </w:rPr>
  </w:style>
  <w:style w:type="character" w:styleId="Rimandonotaapidipagina">
    <w:name w:val="footnote reference"/>
    <w:semiHidden/>
    <w:rsid w:val="007724E4"/>
    <w:rPr>
      <w:rFonts w:ascii="Garamond" w:hAnsi="Garamond"/>
      <w:noProof w:val="0"/>
      <w:sz w:val="24"/>
      <w:vertAlign w:val="superscript"/>
      <w:lang w:val="en-GB"/>
    </w:rPr>
  </w:style>
  <w:style w:type="paragraph" w:styleId="Testonotaapidipagina">
    <w:name w:val="footnote text"/>
    <w:semiHidden/>
    <w:rsid w:val="007724E4"/>
    <w:rPr>
      <w:rFonts w:ascii="Garamond" w:hAnsi="Garamond"/>
      <w:lang w:eastAsia="fr-FR"/>
    </w:rPr>
  </w:style>
  <w:style w:type="paragraph" w:styleId="Didascalia">
    <w:name w:val="caption"/>
    <w:next w:val="Normale"/>
    <w:qFormat/>
    <w:rsid w:val="007724E4"/>
    <w:pPr>
      <w:spacing w:before="40"/>
      <w:ind w:left="1361"/>
      <w:jc w:val="center"/>
    </w:pPr>
    <w:rPr>
      <w:rFonts w:ascii="Garamond" w:hAnsi="Garamond"/>
      <w:i/>
      <w:sz w:val="24"/>
      <w:lang w:eastAsia="fr-FR"/>
    </w:rPr>
  </w:style>
  <w:style w:type="paragraph" w:styleId="Indice3">
    <w:name w:val="index 3"/>
    <w:basedOn w:val="Indice2"/>
    <w:next w:val="Normale"/>
    <w:autoRedefine/>
    <w:semiHidden/>
    <w:rsid w:val="007724E4"/>
    <w:pPr>
      <w:ind w:left="851"/>
    </w:pPr>
    <w:rPr>
      <w:i/>
    </w:rPr>
  </w:style>
  <w:style w:type="paragraph" w:styleId="Mappadocumento">
    <w:name w:val="Document Map"/>
    <w:basedOn w:val="Normale"/>
    <w:semiHidden/>
    <w:rsid w:val="007724E4"/>
    <w:pPr>
      <w:shd w:val="clear" w:color="auto" w:fill="000080"/>
    </w:pPr>
    <w:rPr>
      <w:rFonts w:ascii="Tahoma" w:hAnsi="Tahoma" w:cs="Tahoma"/>
      <w:sz w:val="20"/>
    </w:rPr>
  </w:style>
  <w:style w:type="paragraph" w:styleId="Sommario5">
    <w:name w:val="toc 5"/>
    <w:basedOn w:val="Normale"/>
    <w:next w:val="Normale"/>
    <w:autoRedefine/>
    <w:semiHidden/>
    <w:rsid w:val="007724E4"/>
    <w:pPr>
      <w:spacing w:before="0"/>
      <w:ind w:left="600"/>
      <w:jc w:val="left"/>
    </w:pPr>
    <w:rPr>
      <w:rFonts w:ascii="Times New Roman" w:hAnsi="Times New Roman"/>
    </w:rPr>
  </w:style>
  <w:style w:type="paragraph" w:styleId="Sommario6">
    <w:name w:val="toc 6"/>
    <w:basedOn w:val="Normale"/>
    <w:next w:val="Normale"/>
    <w:autoRedefine/>
    <w:semiHidden/>
    <w:rsid w:val="007724E4"/>
    <w:pPr>
      <w:spacing w:before="0"/>
      <w:ind w:left="800"/>
      <w:jc w:val="left"/>
    </w:pPr>
    <w:rPr>
      <w:rFonts w:ascii="Times New Roman" w:hAnsi="Times New Roman"/>
    </w:rPr>
  </w:style>
  <w:style w:type="paragraph" w:styleId="Sommario7">
    <w:name w:val="toc 7"/>
    <w:basedOn w:val="Normale"/>
    <w:next w:val="Normale"/>
    <w:autoRedefine/>
    <w:semiHidden/>
    <w:rsid w:val="007724E4"/>
    <w:pPr>
      <w:spacing w:before="0"/>
      <w:ind w:left="1000"/>
      <w:jc w:val="left"/>
    </w:pPr>
    <w:rPr>
      <w:rFonts w:ascii="Times New Roman" w:hAnsi="Times New Roman"/>
    </w:rPr>
  </w:style>
  <w:style w:type="paragraph" w:styleId="Sommario8">
    <w:name w:val="toc 8"/>
    <w:basedOn w:val="Normale"/>
    <w:next w:val="Normale"/>
    <w:autoRedefine/>
    <w:semiHidden/>
    <w:rsid w:val="007724E4"/>
    <w:pPr>
      <w:spacing w:before="0"/>
      <w:ind w:left="1200"/>
      <w:jc w:val="left"/>
    </w:pPr>
    <w:rPr>
      <w:rFonts w:ascii="Times New Roman" w:hAnsi="Times New Roman"/>
    </w:rPr>
  </w:style>
  <w:style w:type="paragraph" w:styleId="Sommario9">
    <w:name w:val="toc 9"/>
    <w:basedOn w:val="Normale"/>
    <w:next w:val="Normale"/>
    <w:autoRedefine/>
    <w:semiHidden/>
    <w:rsid w:val="007724E4"/>
    <w:pPr>
      <w:spacing w:before="0"/>
      <w:ind w:left="1400"/>
      <w:jc w:val="left"/>
    </w:pPr>
    <w:rPr>
      <w:rFonts w:ascii="Times New Roman" w:hAnsi="Times New Roman"/>
    </w:rPr>
  </w:style>
  <w:style w:type="paragraph" w:styleId="Puntoelenco">
    <w:name w:val="List Bullet"/>
    <w:aliases w:val="Liste à puces 1"/>
    <w:basedOn w:val="Normale"/>
    <w:link w:val="PuntoelencoCarattere"/>
    <w:rsid w:val="007724E4"/>
    <w:pPr>
      <w:keepLines/>
      <w:numPr>
        <w:numId w:val="1"/>
      </w:numPr>
      <w:tabs>
        <w:tab w:val="left" w:pos="907"/>
      </w:tabs>
      <w:spacing w:line="240" w:lineRule="auto"/>
    </w:pPr>
  </w:style>
  <w:style w:type="character" w:customStyle="1" w:styleId="PuntoelencoCarattere">
    <w:name w:val="Punto elenco Carattere"/>
    <w:aliases w:val="Liste à puces 1 Carattere"/>
    <w:link w:val="Puntoelenco"/>
    <w:rsid w:val="007724E4"/>
    <w:rPr>
      <w:rFonts w:ascii="Verdana" w:hAnsi="Verdana"/>
      <w:sz w:val="18"/>
      <w:lang w:eastAsia="fr-FR"/>
    </w:rPr>
  </w:style>
  <w:style w:type="paragraph" w:customStyle="1" w:styleId="NormalsansretraitDocs">
    <w:name w:val="Normal sans retrait Docs"/>
    <w:basedOn w:val="Normale"/>
    <w:link w:val="NormalsansretraitDocsCar"/>
    <w:rsid w:val="007724E4"/>
    <w:pPr>
      <w:ind w:left="0"/>
    </w:pPr>
  </w:style>
  <w:style w:type="character" w:customStyle="1" w:styleId="NormalsansretraitDocsCar">
    <w:name w:val="Normal sans retrait Docs Car"/>
    <w:link w:val="NormalsansretraitDocs"/>
    <w:rsid w:val="007724E4"/>
    <w:rPr>
      <w:rFonts w:ascii="Verdana" w:hAnsi="Verdana"/>
      <w:sz w:val="18"/>
      <w:lang w:val="en-GB" w:eastAsia="fr-FR"/>
    </w:rPr>
  </w:style>
  <w:style w:type="paragraph" w:styleId="Puntoelenco2">
    <w:name w:val="List Bullet 2"/>
    <w:rsid w:val="007724E4"/>
    <w:pPr>
      <w:keepLines/>
      <w:numPr>
        <w:numId w:val="2"/>
      </w:numPr>
      <w:spacing w:after="60"/>
      <w:jc w:val="both"/>
    </w:pPr>
    <w:rPr>
      <w:rFonts w:ascii="Verdana" w:hAnsi="Verdana"/>
      <w:sz w:val="18"/>
      <w:lang w:eastAsia="fr-FR"/>
    </w:rPr>
  </w:style>
  <w:style w:type="paragraph" w:styleId="Puntoelenco3">
    <w:name w:val="List Bullet 3"/>
    <w:rsid w:val="007724E4"/>
    <w:pPr>
      <w:keepLines/>
      <w:numPr>
        <w:numId w:val="5"/>
      </w:numPr>
      <w:spacing w:after="60"/>
      <w:jc w:val="both"/>
    </w:pPr>
    <w:rPr>
      <w:rFonts w:ascii="Verdana" w:hAnsi="Verdana"/>
      <w:sz w:val="18"/>
      <w:szCs w:val="18"/>
      <w:lang w:eastAsia="fr-FR"/>
    </w:rPr>
  </w:style>
  <w:style w:type="paragraph" w:customStyle="1" w:styleId="TitredeDossier">
    <w:name w:val="Titre de Dossier"/>
    <w:next w:val="NormalsansretraitDocs"/>
    <w:rsid w:val="007724E4"/>
    <w:pPr>
      <w:pBdr>
        <w:bottom w:val="single" w:sz="2" w:space="31" w:color="999999"/>
      </w:pBdr>
      <w:spacing w:before="960" w:after="360"/>
      <w:ind w:firstLine="11"/>
      <w:jc w:val="right"/>
    </w:pPr>
    <w:rPr>
      <w:rFonts w:ascii="Century Gothic" w:hAnsi="Century Gothic"/>
      <w:color w:val="808080"/>
      <w:spacing w:val="30"/>
      <w:kern w:val="28"/>
      <w:sz w:val="40"/>
      <w:szCs w:val="40"/>
      <w:lang w:eastAsia="fr-FR"/>
    </w:rPr>
  </w:style>
  <w:style w:type="paragraph" w:customStyle="1" w:styleId="En-tteduTableau">
    <w:name w:val="En-tête du Tableau"/>
    <w:basedOn w:val="Normale"/>
    <w:rsid w:val="007724E4"/>
    <w:pPr>
      <w:spacing w:before="40" w:after="40" w:line="240" w:lineRule="auto"/>
      <w:ind w:left="0"/>
      <w:jc w:val="left"/>
    </w:pPr>
    <w:rPr>
      <w:rFonts w:ascii="Arial" w:hAnsi="Arial" w:cs="Arial"/>
      <w:b/>
      <w:color w:val="E51519"/>
      <w:szCs w:val="18"/>
    </w:rPr>
  </w:style>
  <w:style w:type="paragraph" w:customStyle="1" w:styleId="ContenudeTableau">
    <w:name w:val="Contenu de Tableau"/>
    <w:basedOn w:val="Normale"/>
    <w:rsid w:val="007724E4"/>
    <w:pPr>
      <w:spacing w:before="40" w:after="40" w:line="240" w:lineRule="auto"/>
      <w:ind w:left="0"/>
      <w:jc w:val="left"/>
    </w:pPr>
    <w:rPr>
      <w:rFonts w:ascii="Arial" w:hAnsi="Arial" w:cs="Arial"/>
      <w:szCs w:val="18"/>
    </w:rPr>
  </w:style>
  <w:style w:type="paragraph" w:customStyle="1" w:styleId="Chapitre">
    <w:name w:val="Chapitre"/>
    <w:basedOn w:val="Normale"/>
    <w:rsid w:val="007724E4"/>
    <w:pPr>
      <w:keepNext/>
      <w:keepLines/>
      <w:pageBreakBefore/>
      <w:spacing w:before="960" w:after="840"/>
      <w:ind w:left="0"/>
      <w:jc w:val="right"/>
    </w:pPr>
    <w:rPr>
      <w:rFonts w:ascii="Century Gothic" w:hAnsi="Century Gothic"/>
      <w:color w:val="E51519"/>
      <w:sz w:val="44"/>
      <w:szCs w:val="44"/>
    </w:rPr>
  </w:style>
  <w:style w:type="paragraph" w:customStyle="1" w:styleId="Listenumrote">
    <w:name w:val="Liste numérotée"/>
    <w:basedOn w:val="Elenco"/>
    <w:rsid w:val="007724E4"/>
    <w:pPr>
      <w:numPr>
        <w:numId w:val="4"/>
      </w:numPr>
    </w:pPr>
  </w:style>
  <w:style w:type="table" w:customStyle="1" w:styleId="TableausansGrille">
    <w:name w:val="Tableau sans Grille"/>
    <w:basedOn w:val="Tabellanormale"/>
    <w:rsid w:val="007724E4"/>
    <w:pPr>
      <w:ind w:left="567"/>
    </w:pPr>
    <w:rPr>
      <w:rFonts w:ascii="Arial" w:hAnsi="Arial"/>
      <w:sz w:val="18"/>
      <w:szCs w:val="32"/>
      <w:lang w:eastAsia="fr-FR"/>
    </w:rPr>
    <w:tblPr>
      <w:tblInd w:w="680" w:type="dxa"/>
      <w:tblBorders>
        <w:top w:val="single" w:sz="4" w:space="0" w:color="auto"/>
        <w:left w:val="single" w:sz="4" w:space="0" w:color="E51519"/>
        <w:bottom w:val="single" w:sz="4" w:space="0" w:color="E51519"/>
        <w:right w:val="single" w:sz="4" w:space="0" w:color="E51519"/>
      </w:tblBorders>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styleId="Grigliatabella">
    <w:name w:val="Table Grid"/>
    <w:basedOn w:val="Tabellanormale"/>
    <w:rsid w:val="007724E4"/>
    <w:pPr>
      <w:spacing w:before="60" w:line="300" w:lineRule="exact"/>
      <w:ind w:left="560"/>
      <w:jc w:val="both"/>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avecGrille">
    <w:name w:val="Tableau avec Grille"/>
    <w:basedOn w:val="TableausansGrille"/>
    <w:rsid w:val="007724E4"/>
    <w:tblPr>
      <w:tblBorders>
        <w:top w:val="none" w:sz="0" w:space="0" w:color="auto"/>
        <w:left w:val="single" w:sz="4" w:space="0" w:color="FF0000"/>
        <w:bottom w:val="single" w:sz="4" w:space="0" w:color="FF0000"/>
        <w:right w:val="single" w:sz="4" w:space="0" w:color="FF0000"/>
        <w:insideH w:val="single" w:sz="4" w:space="0" w:color="C0C0C0"/>
        <w:insideV w:val="single" w:sz="4" w:space="0" w:color="C0C0C0"/>
      </w:tblBorders>
    </w:tblPr>
    <w:tblStylePr w:type="firstRow">
      <w:rPr>
        <w:rFonts w:ascii="Arial" w:hAnsi="Arial"/>
        <w:b/>
        <w:color w:val="E51519"/>
        <w:sz w:val="18"/>
      </w:rPr>
      <w:tblPr/>
      <w:tcPr>
        <w:tcBorders>
          <w:top w:val="single" w:sz="2" w:space="0" w:color="auto"/>
          <w:left w:val="single" w:sz="2" w:space="0" w:color="auto"/>
          <w:bottom w:val="single" w:sz="4" w:space="0" w:color="auto"/>
          <w:right w:val="single" w:sz="2" w:space="0" w:color="auto"/>
          <w:insideH w:val="single" w:sz="2" w:space="0" w:color="auto"/>
          <w:insideV w:val="nil"/>
          <w:tl2br w:val="nil"/>
          <w:tr2bl w:val="nil"/>
        </w:tcBorders>
        <w:shd w:val="clear" w:color="auto" w:fill="E6E6E6"/>
      </w:tcPr>
    </w:tblStylePr>
  </w:style>
  <w:style w:type="character" w:styleId="Collegamentoipertestuale">
    <w:name w:val="Hyperlink"/>
    <w:rsid w:val="007724E4"/>
    <w:rPr>
      <w:noProof/>
      <w:color w:val="0000FF"/>
      <w:u w:val="single"/>
      <w:lang w:val="en-GB"/>
    </w:rPr>
  </w:style>
  <w:style w:type="paragraph" w:customStyle="1" w:styleId="En-ttedroit">
    <w:name w:val="En-tête droit"/>
    <w:basedOn w:val="Normale"/>
    <w:link w:val="En-ttedroitCar"/>
    <w:rsid w:val="007724E4"/>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StylepourPieddepage">
    <w:name w:val="Style pour Pied de page"/>
    <w:basedOn w:val="Normale"/>
    <w:rsid w:val="007724E4"/>
    <w:rPr>
      <w:color w:val="808080"/>
      <w:sz w:val="12"/>
      <w:szCs w:val="12"/>
    </w:rPr>
  </w:style>
  <w:style w:type="paragraph" w:customStyle="1" w:styleId="Normalsansretrait">
    <w:name w:val="Normal sans retrait"/>
    <w:basedOn w:val="Normale"/>
    <w:link w:val="NormalsansretraitCar"/>
    <w:rsid w:val="007724E4"/>
    <w:pPr>
      <w:ind w:left="0"/>
    </w:pPr>
  </w:style>
  <w:style w:type="character" w:customStyle="1" w:styleId="NormalsansretraitCar">
    <w:name w:val="Normal sans retrait Car"/>
    <w:link w:val="Normalsansretrait"/>
    <w:rsid w:val="007724E4"/>
    <w:rPr>
      <w:rFonts w:ascii="Verdana" w:hAnsi="Verdana"/>
      <w:sz w:val="18"/>
      <w:lang w:val="en-GB" w:eastAsia="fr-FR"/>
    </w:rPr>
  </w:style>
  <w:style w:type="paragraph" w:customStyle="1" w:styleId="Titredudocument">
    <w:name w:val="Titre du document"/>
    <w:basedOn w:val="Normalsansretrait"/>
    <w:rsid w:val="007724E4"/>
    <w:pPr>
      <w:spacing w:before="2552" w:line="240" w:lineRule="auto"/>
      <w:ind w:right="1219"/>
      <w:jc w:val="right"/>
    </w:pPr>
    <w:rPr>
      <w:rFonts w:ascii="Century Gothic" w:hAnsi="Century Gothic"/>
      <w:color w:val="808080"/>
      <w:sz w:val="60"/>
      <w:szCs w:val="60"/>
    </w:rPr>
  </w:style>
  <w:style w:type="paragraph" w:customStyle="1" w:styleId="ConfidentielpourPremirepage">
    <w:name w:val="Confidentiel pour Première page"/>
    <w:basedOn w:val="Normalsansretrait"/>
    <w:rsid w:val="007724E4"/>
    <w:pPr>
      <w:keepNext/>
      <w:keepLines/>
      <w:spacing w:before="120" w:line="240" w:lineRule="auto"/>
      <w:ind w:left="40" w:right="-104"/>
      <w:jc w:val="right"/>
    </w:pPr>
    <w:rPr>
      <w:rFonts w:ascii="Century Gothic" w:hAnsi="Century Gothic"/>
      <w:caps/>
      <w:color w:val="E51519"/>
      <w:spacing w:val="22"/>
      <w:sz w:val="20"/>
    </w:rPr>
  </w:style>
  <w:style w:type="paragraph" w:customStyle="1" w:styleId="PremirepageClient">
    <w:name w:val="Première page Client"/>
    <w:basedOn w:val="Normalsansretrait"/>
    <w:rsid w:val="007724E4"/>
    <w:pPr>
      <w:keepNext/>
      <w:keepLines/>
      <w:spacing w:before="0" w:line="240" w:lineRule="auto"/>
      <w:ind w:left="-124" w:right="16"/>
    </w:pPr>
    <w:rPr>
      <w:rFonts w:ascii="Century Gothic" w:hAnsi="Century Gothic"/>
      <w:b/>
      <w:sz w:val="22"/>
      <w:szCs w:val="22"/>
    </w:rPr>
  </w:style>
  <w:style w:type="paragraph" w:customStyle="1" w:styleId="PremirepageduProjet">
    <w:name w:val="Première page du Projet"/>
    <w:basedOn w:val="Normalsansretrait"/>
    <w:rsid w:val="007724E4"/>
    <w:pPr>
      <w:keepNext/>
      <w:keepLines/>
      <w:spacing w:before="0" w:line="240" w:lineRule="auto"/>
      <w:ind w:left="-124" w:right="16"/>
    </w:pPr>
    <w:rPr>
      <w:rFonts w:ascii="Century Gothic" w:hAnsi="Century Gothic"/>
      <w:b/>
      <w:color w:val="808080"/>
      <w:sz w:val="22"/>
      <w:szCs w:val="22"/>
    </w:rPr>
  </w:style>
  <w:style w:type="paragraph" w:customStyle="1" w:styleId="TitredePremirepage">
    <w:name w:val="Titre de Première page"/>
    <w:basedOn w:val="Normalsansretrait"/>
    <w:rsid w:val="007724E4"/>
    <w:pPr>
      <w:keepNext/>
      <w:keepLines/>
      <w:spacing w:before="0" w:line="240" w:lineRule="auto"/>
      <w:ind w:left="-124"/>
      <w:jc w:val="left"/>
    </w:pPr>
    <w:rPr>
      <w:rFonts w:ascii="Century Gothic" w:hAnsi="Century Gothic"/>
      <w:color w:val="E51519"/>
      <w:sz w:val="28"/>
      <w:szCs w:val="28"/>
    </w:rPr>
  </w:style>
  <w:style w:type="paragraph" w:customStyle="1" w:styleId="Info">
    <w:name w:val="Info"/>
    <w:basedOn w:val="Normalsansretrait"/>
    <w:rsid w:val="007724E4"/>
    <w:pPr>
      <w:keepNext/>
      <w:keepLines/>
      <w:spacing w:before="120" w:line="240" w:lineRule="auto"/>
      <w:ind w:left="130" w:right="-104"/>
      <w:jc w:val="right"/>
    </w:pPr>
    <w:rPr>
      <w:rFonts w:ascii="Century Gothic" w:hAnsi="Century Gothic"/>
      <w:color w:val="808080"/>
      <w:szCs w:val="18"/>
    </w:rPr>
  </w:style>
  <w:style w:type="paragraph" w:customStyle="1" w:styleId="TitredelHistorique">
    <w:name w:val="Titre de l'Historique"/>
    <w:basedOn w:val="Normale"/>
    <w:rsid w:val="007724E4"/>
    <w:pPr>
      <w:jc w:val="right"/>
    </w:pPr>
    <w:rPr>
      <w:rFonts w:ascii="Century Gothic" w:hAnsi="Century Gothic"/>
      <w:color w:val="808080"/>
      <w:sz w:val="40"/>
      <w:szCs w:val="40"/>
    </w:rPr>
  </w:style>
  <w:style w:type="paragraph" w:customStyle="1" w:styleId="Avant-propos">
    <w:name w:val="Avant-propos"/>
    <w:next w:val="Normalsansretrait"/>
    <w:rsid w:val="007724E4"/>
    <w:pPr>
      <w:pageBreakBefore/>
      <w:pBdr>
        <w:bottom w:val="single" w:sz="2" w:space="31" w:color="999999"/>
      </w:pBdr>
      <w:spacing w:before="960" w:after="360"/>
      <w:ind w:firstLine="12"/>
      <w:jc w:val="right"/>
    </w:pPr>
    <w:rPr>
      <w:rFonts w:ascii="Century Gothic" w:hAnsi="Century Gothic"/>
      <w:color w:val="808080"/>
      <w:spacing w:val="30"/>
      <w:kern w:val="28"/>
      <w:sz w:val="40"/>
      <w:szCs w:val="40"/>
      <w:lang w:eastAsia="fr-FR"/>
    </w:rPr>
  </w:style>
  <w:style w:type="paragraph" w:customStyle="1" w:styleId="En-ttegauche">
    <w:name w:val="En-tête gauche"/>
    <w:basedOn w:val="Normale"/>
    <w:link w:val="En-ttegaucheCar"/>
    <w:rsid w:val="007724E4"/>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ConfidentielpourEn-tte">
    <w:name w:val="Confidentiel pour En-tête"/>
    <w:basedOn w:val="Normale"/>
    <w:link w:val="ConfidentielpourEn-tteCar"/>
    <w:rsid w:val="007724E4"/>
    <w:pPr>
      <w:pBdr>
        <w:bottom w:val="single" w:sz="2" w:space="0" w:color="999999"/>
      </w:pBdr>
      <w:tabs>
        <w:tab w:val="right" w:pos="9960"/>
      </w:tabs>
      <w:spacing w:before="0" w:line="240" w:lineRule="auto"/>
      <w:ind w:left="0"/>
    </w:pPr>
    <w:rPr>
      <w:rFonts w:ascii="Century Gothic" w:hAnsi="Century Gothic"/>
      <w:caps/>
      <w:color w:val="E51519"/>
      <w:spacing w:val="22"/>
      <w:sz w:val="16"/>
      <w:szCs w:val="16"/>
    </w:rPr>
  </w:style>
  <w:style w:type="paragraph" w:styleId="Intestazione">
    <w:name w:val="header"/>
    <w:basedOn w:val="Normale"/>
    <w:link w:val="IntestazioneCarattere"/>
    <w:rsid w:val="007724E4"/>
    <w:pPr>
      <w:tabs>
        <w:tab w:val="center" w:pos="4536"/>
        <w:tab w:val="right" w:pos="9072"/>
      </w:tabs>
    </w:pPr>
  </w:style>
  <w:style w:type="character" w:customStyle="1" w:styleId="IntestazioneCarattere">
    <w:name w:val="Intestazione Carattere"/>
    <w:basedOn w:val="Carpredefinitoparagrafo"/>
    <w:link w:val="Intestazione"/>
    <w:rsid w:val="007724E4"/>
    <w:rPr>
      <w:rFonts w:ascii="Verdana" w:hAnsi="Verdana"/>
      <w:noProof w:val="0"/>
      <w:sz w:val="18"/>
      <w:lang w:val="en-GB" w:eastAsia="fr-FR"/>
    </w:rPr>
  </w:style>
  <w:style w:type="paragraph" w:customStyle="1" w:styleId="NumrotationduPieddepage">
    <w:name w:val="Numérotation du Pied de page"/>
    <w:basedOn w:val="Normale"/>
    <w:rsid w:val="007724E4"/>
    <w:pPr>
      <w:spacing w:before="0"/>
      <w:ind w:left="561"/>
      <w:jc w:val="center"/>
    </w:pPr>
    <w:rPr>
      <w:color w:val="808080"/>
      <w:szCs w:val="18"/>
    </w:rPr>
  </w:style>
  <w:style w:type="paragraph" w:styleId="Pidipagina">
    <w:name w:val="footer"/>
    <w:basedOn w:val="Normale"/>
    <w:link w:val="PidipaginaCarattere"/>
    <w:rsid w:val="007724E4"/>
    <w:pPr>
      <w:tabs>
        <w:tab w:val="center" w:pos="4536"/>
        <w:tab w:val="right" w:pos="9072"/>
      </w:tabs>
    </w:pPr>
  </w:style>
  <w:style w:type="character" w:customStyle="1" w:styleId="PidipaginaCarattere">
    <w:name w:val="Piè di pagina Carattere"/>
    <w:basedOn w:val="Carpredefinitoparagrafo"/>
    <w:link w:val="Pidipagina"/>
    <w:rsid w:val="007724E4"/>
    <w:rPr>
      <w:rFonts w:ascii="Verdana" w:hAnsi="Verdana"/>
      <w:noProof w:val="0"/>
      <w:sz w:val="18"/>
      <w:lang w:val="en-GB" w:eastAsia="fr-FR"/>
    </w:rPr>
  </w:style>
  <w:style w:type="paragraph" w:customStyle="1" w:styleId="TextedeTableau">
    <w:name w:val="Texte de Tableau"/>
    <w:basedOn w:val="Normale"/>
    <w:rsid w:val="007724E4"/>
    <w:pPr>
      <w:spacing w:after="60" w:line="240" w:lineRule="auto"/>
      <w:ind w:left="119"/>
    </w:pPr>
    <w:rPr>
      <w:rFonts w:ascii="Arial" w:hAnsi="Arial"/>
    </w:rPr>
  </w:style>
  <w:style w:type="paragraph" w:customStyle="1" w:styleId="TexteduTableaudelHistorique">
    <w:name w:val="Texte du Tableau de l'Historique"/>
    <w:basedOn w:val="Normale"/>
    <w:rsid w:val="007724E4"/>
    <w:pPr>
      <w:spacing w:after="60" w:line="240" w:lineRule="auto"/>
      <w:ind w:left="0"/>
    </w:pPr>
    <w:rPr>
      <w:rFonts w:ascii="Arial" w:hAnsi="Arial"/>
      <w:color w:val="999999"/>
    </w:rPr>
  </w:style>
  <w:style w:type="paragraph" w:customStyle="1" w:styleId="TexteduTitredudocument">
    <w:name w:val="Texte du Titre du document"/>
    <w:basedOn w:val="Normale"/>
    <w:link w:val="TexteduTitredudocumentCar"/>
    <w:rsid w:val="007724E4"/>
    <w:pPr>
      <w:spacing w:before="2552" w:line="240" w:lineRule="auto"/>
      <w:ind w:left="0" w:right="1219"/>
      <w:jc w:val="right"/>
    </w:pPr>
    <w:rPr>
      <w:rFonts w:ascii="Century Gothic" w:hAnsi="Century Gothic"/>
      <w:color w:val="808080"/>
      <w:sz w:val="60"/>
      <w:szCs w:val="60"/>
    </w:rPr>
  </w:style>
  <w:style w:type="paragraph" w:customStyle="1" w:styleId="PremireLettreduTitredudocument">
    <w:name w:val="Première Lettre du Titre du document"/>
    <w:basedOn w:val="TexteduTitredudocument"/>
    <w:link w:val="PremireLettreduTitredudocumentCar"/>
    <w:rsid w:val="007724E4"/>
    <w:rPr>
      <w:color w:val="E51519"/>
    </w:rPr>
  </w:style>
  <w:style w:type="character" w:customStyle="1" w:styleId="TexteduTitredudocumentCar">
    <w:name w:val="Texte du Titre du document Car"/>
    <w:link w:val="TexteduTitredudocument"/>
    <w:rsid w:val="007724E4"/>
    <w:rPr>
      <w:rFonts w:ascii="Century Gothic" w:hAnsi="Century Gothic"/>
      <w:color w:val="808080"/>
      <w:sz w:val="60"/>
      <w:szCs w:val="60"/>
      <w:lang w:val="en-GB" w:eastAsia="fr-FR"/>
    </w:rPr>
  </w:style>
  <w:style w:type="character" w:customStyle="1" w:styleId="PremireLettreduTitredudocumentCar">
    <w:name w:val="Première Lettre du Titre du document Car"/>
    <w:link w:val="PremireLettreduTitredudocument"/>
    <w:rsid w:val="007724E4"/>
    <w:rPr>
      <w:rFonts w:ascii="Century Gothic" w:hAnsi="Century Gothic"/>
      <w:color w:val="E51519"/>
      <w:sz w:val="60"/>
      <w:szCs w:val="60"/>
      <w:lang w:val="en-GB" w:eastAsia="fr-FR"/>
    </w:rPr>
  </w:style>
  <w:style w:type="paragraph" w:customStyle="1" w:styleId="TitredesChampsdePremirepage">
    <w:name w:val="Titre des Champs de Première page"/>
    <w:basedOn w:val="Normalsansretrait"/>
    <w:rsid w:val="007724E4"/>
    <w:pPr>
      <w:pBdr>
        <w:bottom w:val="single" w:sz="4" w:space="3" w:color="C0C0C0"/>
      </w:pBdr>
      <w:spacing w:before="0" w:line="240" w:lineRule="auto"/>
      <w:ind w:left="60"/>
    </w:pPr>
    <w:rPr>
      <w:rFonts w:ascii="Century Gothic" w:hAnsi="Century Gothic"/>
      <w:color w:val="E51519"/>
      <w:sz w:val="20"/>
    </w:rPr>
  </w:style>
  <w:style w:type="paragraph" w:customStyle="1" w:styleId="ChampdePremirepage">
    <w:name w:val="Champ de Première page"/>
    <w:basedOn w:val="Normalsansretrait"/>
    <w:rsid w:val="007724E4"/>
    <w:pPr>
      <w:keepNext/>
      <w:keepLines/>
      <w:spacing w:before="0" w:line="240" w:lineRule="auto"/>
      <w:ind w:left="132"/>
      <w:jc w:val="left"/>
    </w:pPr>
    <w:rPr>
      <w:rFonts w:ascii="Century Gothic" w:hAnsi="Century Gothic"/>
      <w:szCs w:val="18"/>
    </w:rPr>
  </w:style>
  <w:style w:type="paragraph" w:customStyle="1" w:styleId="ChampObjetdePremirepage">
    <w:name w:val="Champ Objet de Première page"/>
    <w:basedOn w:val="Normalsansretrait"/>
    <w:rsid w:val="007724E4"/>
    <w:pPr>
      <w:keepNext/>
      <w:keepLines/>
      <w:spacing w:before="0" w:line="240" w:lineRule="auto"/>
      <w:ind w:left="132"/>
    </w:pPr>
    <w:rPr>
      <w:rFonts w:ascii="Century Gothic" w:hAnsi="Century Gothic"/>
      <w:b/>
      <w:szCs w:val="18"/>
    </w:rPr>
  </w:style>
  <w:style w:type="paragraph" w:customStyle="1" w:styleId="PieddepagepourpagePaysage">
    <w:name w:val="Pied de page pour page Paysage"/>
    <w:basedOn w:val="StylepourPieddepage"/>
    <w:rsid w:val="007724E4"/>
    <w:pPr>
      <w:spacing w:before="200"/>
      <w:ind w:left="561"/>
    </w:pPr>
  </w:style>
  <w:style w:type="character" w:customStyle="1" w:styleId="En-ttegaucheCar">
    <w:name w:val="En-tête gauche Car"/>
    <w:link w:val="En-ttegauche"/>
    <w:rsid w:val="007724E4"/>
    <w:rPr>
      <w:rFonts w:ascii="Century Gothic" w:hAnsi="Century Gothic"/>
      <w:color w:val="808080"/>
      <w:sz w:val="16"/>
      <w:szCs w:val="16"/>
      <w:lang w:val="en-GB" w:eastAsia="fr-FR"/>
    </w:rPr>
  </w:style>
  <w:style w:type="character" w:customStyle="1" w:styleId="ConfidentielpourEn-tteCar">
    <w:name w:val="Confidentiel pour En-tête Car"/>
    <w:link w:val="ConfidentielpourEn-tte"/>
    <w:rsid w:val="007724E4"/>
    <w:rPr>
      <w:rFonts w:ascii="Century Gothic" w:hAnsi="Century Gothic"/>
      <w:caps/>
      <w:color w:val="E51519"/>
      <w:spacing w:val="22"/>
      <w:sz w:val="16"/>
      <w:szCs w:val="16"/>
      <w:lang w:val="en-GB" w:eastAsia="fr-FR"/>
    </w:rPr>
  </w:style>
  <w:style w:type="paragraph" w:customStyle="1" w:styleId="En-ttedroitdepagePaysage">
    <w:name w:val="En-tête droit de page Paysage"/>
    <w:basedOn w:val="Normale"/>
    <w:link w:val="En-ttedroitdepagePaysageCar"/>
    <w:rsid w:val="007724E4"/>
    <w:pPr>
      <w:pBdr>
        <w:bottom w:val="single" w:sz="2" w:space="1" w:color="999999"/>
      </w:pBdr>
      <w:tabs>
        <w:tab w:val="right" w:pos="14878"/>
      </w:tabs>
      <w:spacing w:before="0" w:line="240" w:lineRule="auto"/>
      <w:ind w:left="0"/>
    </w:pPr>
    <w:rPr>
      <w:rFonts w:ascii="Century Gothic" w:hAnsi="Century Gothic"/>
      <w:color w:val="808080"/>
      <w:sz w:val="16"/>
      <w:szCs w:val="16"/>
    </w:rPr>
  </w:style>
  <w:style w:type="character" w:customStyle="1" w:styleId="En-ttedroitdepagePaysageCar">
    <w:name w:val="En-tête droit de page Paysage Car"/>
    <w:link w:val="En-ttedroitdepagePaysage"/>
    <w:rsid w:val="007724E4"/>
    <w:rPr>
      <w:rFonts w:ascii="Century Gothic" w:hAnsi="Century Gothic"/>
      <w:color w:val="808080"/>
      <w:sz w:val="16"/>
      <w:szCs w:val="16"/>
      <w:lang w:val="en-GB" w:eastAsia="fr-FR"/>
    </w:rPr>
  </w:style>
  <w:style w:type="paragraph" w:customStyle="1" w:styleId="PieddepagepourDocumentenPaysage">
    <w:name w:val="Pied de page pour Document en Paysage"/>
    <w:basedOn w:val="Normale"/>
    <w:rsid w:val="007724E4"/>
    <w:pPr>
      <w:spacing w:before="0" w:line="180" w:lineRule="exact"/>
      <w:ind w:left="0"/>
    </w:pPr>
    <w:rPr>
      <w:color w:val="808080"/>
      <w:sz w:val="12"/>
      <w:szCs w:val="12"/>
    </w:rPr>
  </w:style>
  <w:style w:type="table" w:customStyle="1" w:styleId="Tableaudesdestinataires">
    <w:name w:val="Tableau des destinataires"/>
    <w:basedOn w:val="Tabellanormale"/>
    <w:rsid w:val="007724E4"/>
    <w:rPr>
      <w:lang w:eastAsia="fr-FR"/>
    </w:rPr>
    <w:tblPr>
      <w:tblInd w:w="227" w:type="dxa"/>
      <w:tblBorders>
        <w:top w:val="single" w:sz="4" w:space="0" w:color="FF0000"/>
        <w:left w:val="single" w:sz="4" w:space="0" w:color="FF0000"/>
        <w:bottom w:val="single" w:sz="4" w:space="0" w:color="FF0000"/>
        <w:right w:val="single" w:sz="4" w:space="0" w:color="FF0000"/>
      </w:tblBorders>
    </w:tblPr>
    <w:tcPr>
      <w:shd w:val="clear" w:color="auto" w:fill="F3F3F3"/>
    </w:tcPr>
  </w:style>
  <w:style w:type="paragraph" w:customStyle="1" w:styleId="Objetimport">
    <w:name w:val="Objet importé"/>
    <w:basedOn w:val="Normale"/>
    <w:next w:val="Normale"/>
    <w:rsid w:val="007724E4"/>
    <w:pPr>
      <w:spacing w:line="240" w:lineRule="auto"/>
      <w:ind w:left="561"/>
    </w:pPr>
    <w:rPr>
      <w:noProof/>
    </w:rPr>
  </w:style>
  <w:style w:type="paragraph" w:customStyle="1" w:styleId="Mentionlgale">
    <w:name w:val="Mention légale"/>
    <w:basedOn w:val="Normale"/>
    <w:rsid w:val="007724E4"/>
    <w:pPr>
      <w:spacing w:before="0" w:line="160" w:lineRule="exact"/>
      <w:ind w:left="0"/>
      <w:jc w:val="left"/>
    </w:pPr>
    <w:rPr>
      <w:rFonts w:ascii="Century Gothic" w:hAnsi="Century Gothic" w:cs="Arial"/>
      <w:snapToGrid w:val="0"/>
      <w:color w:val="808080"/>
      <w:sz w:val="12"/>
      <w:szCs w:val="12"/>
    </w:rPr>
  </w:style>
  <w:style w:type="paragraph" w:customStyle="1" w:styleId="ConfidentielpourLettre">
    <w:name w:val="Confidentiel pour Lettre"/>
    <w:basedOn w:val="Normale"/>
    <w:rsid w:val="007724E4"/>
    <w:pPr>
      <w:jc w:val="right"/>
    </w:pPr>
    <w:rPr>
      <w:rFonts w:ascii="Century Gothic" w:hAnsi="Century Gothic" w:cs="Arial"/>
      <w:b/>
      <w:i/>
      <w:caps/>
      <w:color w:val="E51519"/>
      <w:spacing w:val="22"/>
      <w:sz w:val="20"/>
    </w:rPr>
  </w:style>
  <w:style w:type="paragraph" w:customStyle="1" w:styleId="SocitdelaLettre">
    <w:name w:val="Société de la Lettre"/>
    <w:basedOn w:val="Normale"/>
    <w:rsid w:val="007724E4"/>
    <w:pPr>
      <w:spacing w:line="240" w:lineRule="auto"/>
      <w:ind w:left="-215" w:right="-289" w:firstLine="102"/>
    </w:pPr>
    <w:rPr>
      <w:rFonts w:ascii="Century Gothic" w:hAnsi="Century Gothic" w:cs="Arial"/>
      <w:color w:val="808080"/>
      <w:spacing w:val="86"/>
      <w:sz w:val="14"/>
      <w:szCs w:val="14"/>
    </w:rPr>
  </w:style>
  <w:style w:type="paragraph" w:customStyle="1" w:styleId="AdressedeDestinatairepourLettre">
    <w:name w:val="Adresse de Destinataire pour Lettre"/>
    <w:basedOn w:val="Normale"/>
    <w:rsid w:val="007724E4"/>
    <w:pPr>
      <w:spacing w:before="0" w:line="240" w:lineRule="auto"/>
      <w:ind w:left="0"/>
    </w:pPr>
    <w:rPr>
      <w:rFonts w:ascii="Century Gothic" w:hAnsi="Century Gothic"/>
      <w:sz w:val="20"/>
    </w:rPr>
  </w:style>
  <w:style w:type="paragraph" w:customStyle="1" w:styleId="DatedeLettre">
    <w:name w:val="Date de Lettre"/>
    <w:basedOn w:val="Normale"/>
    <w:rsid w:val="007724E4"/>
    <w:pPr>
      <w:ind w:left="0"/>
    </w:pPr>
    <w:rPr>
      <w:rFonts w:ascii="Century Gothic" w:hAnsi="Century Gothic"/>
      <w:sz w:val="20"/>
    </w:rPr>
  </w:style>
  <w:style w:type="paragraph" w:customStyle="1" w:styleId="Listepucespourtableau">
    <w:name w:val="Liste à puces pour tableau"/>
    <w:basedOn w:val="Puntoelenco"/>
    <w:rsid w:val="007724E4"/>
    <w:pPr>
      <w:tabs>
        <w:tab w:val="clear" w:pos="907"/>
        <w:tab w:val="left" w:pos="360"/>
      </w:tabs>
      <w:ind w:left="397"/>
    </w:pPr>
    <w:rPr>
      <w:szCs w:val="32"/>
    </w:rPr>
  </w:style>
  <w:style w:type="paragraph" w:customStyle="1" w:styleId="En-tteGrasdeLettre">
    <w:name w:val="En-tête Gras de Lettre"/>
    <w:basedOn w:val="Normale"/>
    <w:link w:val="En-tteGrasdeLettreCar"/>
    <w:rsid w:val="007724E4"/>
    <w:pPr>
      <w:spacing w:before="0" w:line="360" w:lineRule="auto"/>
      <w:ind w:left="0"/>
    </w:pPr>
    <w:rPr>
      <w:rFonts w:ascii="Century Gothic" w:hAnsi="Century Gothic"/>
      <w:b/>
      <w:sz w:val="20"/>
    </w:rPr>
  </w:style>
  <w:style w:type="character" w:customStyle="1" w:styleId="En-tteGrasdeLettreCar">
    <w:name w:val="En-tête Gras de Lettre Car"/>
    <w:link w:val="En-tteGrasdeLettre"/>
    <w:rsid w:val="007724E4"/>
    <w:rPr>
      <w:rFonts w:ascii="Century Gothic" w:hAnsi="Century Gothic"/>
      <w:b/>
      <w:lang w:val="en-GB" w:eastAsia="fr-FR"/>
    </w:rPr>
  </w:style>
  <w:style w:type="paragraph" w:customStyle="1" w:styleId="En-tteNormaldeLettre">
    <w:name w:val="En-tête Normal de Lettre"/>
    <w:basedOn w:val="Normale"/>
    <w:link w:val="En-tteNormaldeLettreCar"/>
    <w:rsid w:val="007724E4"/>
    <w:pPr>
      <w:spacing w:before="0" w:line="360" w:lineRule="auto"/>
      <w:ind w:left="0"/>
    </w:pPr>
    <w:rPr>
      <w:rFonts w:ascii="Century Gothic" w:hAnsi="Century Gothic"/>
      <w:sz w:val="20"/>
    </w:rPr>
  </w:style>
  <w:style w:type="character" w:customStyle="1" w:styleId="En-tteNormaldeLettreCar">
    <w:name w:val="En-tête Normal de Lettre Car"/>
    <w:link w:val="En-tteNormaldeLettre"/>
    <w:rsid w:val="007724E4"/>
    <w:rPr>
      <w:rFonts w:ascii="Century Gothic" w:hAnsi="Century Gothic"/>
      <w:lang w:val="en-GB" w:eastAsia="fr-FR"/>
    </w:rPr>
  </w:style>
  <w:style w:type="paragraph" w:customStyle="1" w:styleId="PJCopiePSpourLettre">
    <w:name w:val="PJ Copie PS pour Lettre"/>
    <w:basedOn w:val="Normale"/>
    <w:rsid w:val="007724E4"/>
    <w:pPr>
      <w:spacing w:line="360" w:lineRule="auto"/>
      <w:ind w:left="0"/>
    </w:pPr>
    <w:rPr>
      <w:rFonts w:ascii="Century Gothic" w:hAnsi="Century Gothic"/>
      <w:szCs w:val="18"/>
    </w:rPr>
  </w:style>
  <w:style w:type="paragraph" w:customStyle="1" w:styleId="SignatairedelaLettre">
    <w:name w:val="Signataire de la Lettre"/>
    <w:basedOn w:val="Normale"/>
    <w:rsid w:val="007724E4"/>
    <w:pPr>
      <w:spacing w:line="360" w:lineRule="auto"/>
      <w:ind w:left="-108"/>
    </w:pPr>
    <w:rPr>
      <w:rFonts w:ascii="Century Gothic" w:hAnsi="Century Gothic"/>
      <w:sz w:val="20"/>
    </w:rPr>
  </w:style>
  <w:style w:type="paragraph" w:customStyle="1" w:styleId="TitreduSignatairedelaLettre">
    <w:name w:val="Titre du Signataire de la Lettre"/>
    <w:basedOn w:val="Normale"/>
    <w:rsid w:val="007724E4"/>
    <w:pPr>
      <w:spacing w:line="360" w:lineRule="auto"/>
      <w:ind w:left="-108"/>
    </w:pPr>
    <w:rPr>
      <w:rFonts w:ascii="Century Gothic" w:hAnsi="Century Gothic"/>
      <w:szCs w:val="18"/>
    </w:rPr>
  </w:style>
  <w:style w:type="paragraph" w:styleId="Rientrocorpodeltesto">
    <w:name w:val="Body Text Indent"/>
    <w:basedOn w:val="Normale"/>
    <w:link w:val="RientrocorpodeltestoCarattere"/>
    <w:rsid w:val="007724E4"/>
    <w:pPr>
      <w:spacing w:after="120"/>
      <w:ind w:left="283"/>
    </w:pPr>
  </w:style>
  <w:style w:type="character" w:customStyle="1" w:styleId="RientrocorpodeltestoCarattere">
    <w:name w:val="Rientro corpo del testo Carattere"/>
    <w:basedOn w:val="Carpredefinitoparagrafo"/>
    <w:link w:val="Rientrocorpodeltesto"/>
    <w:rsid w:val="007724E4"/>
    <w:rPr>
      <w:rFonts w:ascii="Verdana" w:hAnsi="Verdana"/>
      <w:noProof w:val="0"/>
      <w:sz w:val="18"/>
      <w:lang w:val="en-GB" w:eastAsia="fr-FR"/>
    </w:rPr>
  </w:style>
  <w:style w:type="paragraph" w:customStyle="1" w:styleId="FaxdeSocitpourLettre">
    <w:name w:val="Fax de Société pour Lettre"/>
    <w:basedOn w:val="Normale"/>
    <w:rsid w:val="007724E4"/>
    <w:pPr>
      <w:spacing w:line="240" w:lineRule="auto"/>
      <w:ind w:left="-215" w:right="-289" w:firstLine="102"/>
      <w:jc w:val="distribute"/>
    </w:pPr>
    <w:rPr>
      <w:rFonts w:ascii="Century Gothic" w:hAnsi="Century Gothic" w:cs="Arial"/>
      <w:color w:val="808080"/>
      <w:sz w:val="14"/>
      <w:szCs w:val="14"/>
    </w:rPr>
  </w:style>
  <w:style w:type="paragraph" w:customStyle="1" w:styleId="FaxNormaldeLettre">
    <w:name w:val="Fax Normal de Lettre"/>
    <w:basedOn w:val="Rientrocorpodeltesto"/>
    <w:rsid w:val="007724E4"/>
    <w:pPr>
      <w:suppressAutoHyphens/>
      <w:spacing w:before="240" w:line="240" w:lineRule="auto"/>
      <w:ind w:left="539"/>
    </w:pPr>
    <w:rPr>
      <w:rFonts w:ascii="Century Gothic" w:hAnsi="Century Gothic"/>
      <w:szCs w:val="18"/>
    </w:rPr>
  </w:style>
  <w:style w:type="paragraph" w:customStyle="1" w:styleId="AdresseSopraduFaxpourLettre">
    <w:name w:val="Adresse Sopra du Fax pour Lettre"/>
    <w:basedOn w:val="Normale"/>
    <w:rsid w:val="007724E4"/>
    <w:pPr>
      <w:spacing w:before="0" w:line="240" w:lineRule="auto"/>
      <w:ind w:left="-108"/>
    </w:pPr>
    <w:rPr>
      <w:rFonts w:ascii="Century Gothic" w:hAnsi="Century Gothic"/>
      <w:color w:val="808080"/>
      <w:sz w:val="14"/>
      <w:szCs w:val="14"/>
    </w:rPr>
  </w:style>
  <w:style w:type="paragraph" w:customStyle="1" w:styleId="AdressedeDestinationpourLettre">
    <w:name w:val="Adresse de Destination pour Lettre"/>
    <w:basedOn w:val="Normale"/>
    <w:rsid w:val="007724E4"/>
    <w:pPr>
      <w:spacing w:before="0" w:line="240" w:lineRule="auto"/>
      <w:ind w:left="0"/>
    </w:pPr>
    <w:rPr>
      <w:rFonts w:ascii="Century Gothic" w:hAnsi="Century Gothic"/>
      <w:sz w:val="20"/>
    </w:rPr>
  </w:style>
  <w:style w:type="paragraph" w:customStyle="1" w:styleId="DateFax">
    <w:name w:val="Date Fax"/>
    <w:basedOn w:val="Normale"/>
    <w:rsid w:val="007724E4"/>
    <w:pPr>
      <w:spacing w:before="0" w:line="360" w:lineRule="auto"/>
      <w:ind w:left="0"/>
      <w:jc w:val="right"/>
    </w:pPr>
    <w:rPr>
      <w:rFonts w:ascii="Century Gothic" w:hAnsi="Century Gothic"/>
      <w:sz w:val="20"/>
    </w:rPr>
  </w:style>
  <w:style w:type="paragraph" w:customStyle="1" w:styleId="TitreFax">
    <w:name w:val="Titre Fax"/>
    <w:basedOn w:val="Normale"/>
    <w:rsid w:val="007724E4"/>
    <w:pPr>
      <w:spacing w:after="10"/>
      <w:ind w:left="-48"/>
    </w:pPr>
    <w:rPr>
      <w:rFonts w:ascii="Century Gothic" w:hAnsi="Century Gothic" w:cs="Arial"/>
      <w:b/>
      <w:spacing w:val="20"/>
      <w:sz w:val="20"/>
    </w:rPr>
  </w:style>
  <w:style w:type="paragraph" w:customStyle="1" w:styleId="En-tteFax">
    <w:name w:val="En-tête Fax"/>
    <w:basedOn w:val="Normale"/>
    <w:rsid w:val="007724E4"/>
    <w:pPr>
      <w:ind w:left="-48"/>
      <w:jc w:val="left"/>
    </w:pPr>
    <w:rPr>
      <w:rFonts w:ascii="Century Gothic" w:hAnsi="Century Gothic" w:cs="Arial"/>
      <w:szCs w:val="18"/>
    </w:rPr>
  </w:style>
  <w:style w:type="paragraph" w:customStyle="1" w:styleId="Listenumrotepourtableau">
    <w:name w:val="Liste numérotée pour tableau"/>
    <w:basedOn w:val="Elenco"/>
    <w:rsid w:val="007724E4"/>
    <w:pPr>
      <w:numPr>
        <w:numId w:val="6"/>
      </w:numPr>
    </w:pPr>
    <w:rPr>
      <w:szCs w:val="32"/>
    </w:rPr>
  </w:style>
  <w:style w:type="paragraph" w:customStyle="1" w:styleId="StyleTM3">
    <w:name w:val="Style TM 3"/>
    <w:basedOn w:val="Sommario3"/>
    <w:rsid w:val="007724E4"/>
    <w:pPr>
      <w:ind w:left="600"/>
    </w:pPr>
    <w:rPr>
      <w:szCs w:val="20"/>
    </w:rPr>
  </w:style>
  <w:style w:type="paragraph" w:customStyle="1" w:styleId="StyleTM2Gauche0cmSuspendu106cm">
    <w:name w:val="Style TM 2 + Gauche :  0 cm Suspendu : 106 cm"/>
    <w:basedOn w:val="Sommario2"/>
    <w:autoRedefine/>
    <w:rsid w:val="007724E4"/>
    <w:rPr>
      <w:szCs w:val="20"/>
    </w:rPr>
  </w:style>
  <w:style w:type="paragraph" w:customStyle="1" w:styleId="Titre2sansnumro">
    <w:name w:val="Titre 2 sans numéro"/>
    <w:basedOn w:val="Normale"/>
    <w:rsid w:val="007724E4"/>
    <w:pPr>
      <w:ind w:left="0"/>
    </w:pPr>
    <w:rPr>
      <w:rFonts w:ascii="Century Gothic" w:hAnsi="Century Gothic"/>
      <w:b/>
      <w:sz w:val="24"/>
      <w:szCs w:val="24"/>
    </w:rPr>
  </w:style>
  <w:style w:type="paragraph" w:customStyle="1" w:styleId="StyleCenturyGothic12ptGrasGaucheGauche0cmAvant">
    <w:name w:val="Style Century Gothic 12 pt Gras Gauche Gauche :  0 cm Avant : ..."/>
    <w:basedOn w:val="Normale"/>
    <w:next w:val="Normale"/>
    <w:rsid w:val="007724E4"/>
    <w:pPr>
      <w:spacing w:before="480" w:after="120" w:line="240" w:lineRule="auto"/>
      <w:ind w:left="0"/>
      <w:jc w:val="left"/>
    </w:pPr>
    <w:rPr>
      <w:rFonts w:ascii="Century Gothic" w:hAnsi="Century Gothic"/>
      <w:b/>
      <w:bCs/>
      <w:kern w:val="28"/>
      <w:sz w:val="24"/>
    </w:rPr>
  </w:style>
  <w:style w:type="paragraph" w:customStyle="1" w:styleId="Titre3sansnumro">
    <w:name w:val="Titre 3 sans numéro"/>
    <w:basedOn w:val="Normale"/>
    <w:next w:val="Normale"/>
    <w:rsid w:val="007724E4"/>
    <w:pPr>
      <w:keepNext/>
      <w:spacing w:before="360" w:after="120" w:line="240" w:lineRule="auto"/>
      <w:ind w:left="561"/>
      <w:jc w:val="left"/>
    </w:pPr>
    <w:rPr>
      <w:rFonts w:ascii="Century Gothic" w:hAnsi="Century Gothic"/>
      <w:sz w:val="24"/>
      <w:szCs w:val="24"/>
    </w:rPr>
  </w:style>
  <w:style w:type="paragraph" w:customStyle="1" w:styleId="titre4sansnumro">
    <w:name w:val="titre 4 sans numéro"/>
    <w:basedOn w:val="Normale"/>
    <w:next w:val="Normale"/>
    <w:rsid w:val="007724E4"/>
    <w:pPr>
      <w:keepNext/>
      <w:spacing w:before="240" w:after="120" w:line="240" w:lineRule="auto"/>
      <w:ind w:left="958"/>
      <w:jc w:val="left"/>
    </w:pPr>
    <w:rPr>
      <w:rFonts w:ascii="Century Gothic" w:hAnsi="Century Gothic"/>
      <w:sz w:val="22"/>
      <w:szCs w:val="22"/>
    </w:rPr>
  </w:style>
  <w:style w:type="paragraph" w:customStyle="1" w:styleId="Titre1sansnumro">
    <w:name w:val="Titre 1 sans numéro"/>
    <w:basedOn w:val="Normale"/>
    <w:next w:val="Normale"/>
    <w:rsid w:val="007724E4"/>
    <w:pPr>
      <w:keepNext/>
      <w:pBdr>
        <w:bottom w:val="single" w:sz="4" w:space="6" w:color="FF0000"/>
      </w:pBdr>
      <w:spacing w:before="1000" w:after="120"/>
      <w:ind w:left="0"/>
    </w:pPr>
    <w:rPr>
      <w:rFonts w:ascii="Century Gothic" w:hAnsi="Century Gothic"/>
      <w:sz w:val="32"/>
      <w:szCs w:val="32"/>
    </w:rPr>
  </w:style>
  <w:style w:type="paragraph" w:styleId="Elenco">
    <w:name w:val="List"/>
    <w:basedOn w:val="Normale"/>
    <w:rsid w:val="007724E4"/>
    <w:pPr>
      <w:ind w:left="283" w:hanging="283"/>
    </w:pPr>
  </w:style>
  <w:style w:type="character" w:customStyle="1" w:styleId="En-ttedroitCar">
    <w:name w:val="En-tête droit Car"/>
    <w:link w:val="En-ttedroit"/>
    <w:rsid w:val="007724E4"/>
    <w:rPr>
      <w:rFonts w:ascii="Century Gothic" w:hAnsi="Century Gothic"/>
      <w:color w:val="808080"/>
      <w:sz w:val="16"/>
      <w:szCs w:val="16"/>
      <w:lang w:val="en-GB" w:eastAsia="fr-FR"/>
    </w:rPr>
  </w:style>
  <w:style w:type="paragraph" w:customStyle="1" w:styleId="Default">
    <w:name w:val="Default"/>
    <w:rsid w:val="007724E4"/>
    <w:pPr>
      <w:autoSpaceDE w:val="0"/>
      <w:autoSpaceDN w:val="0"/>
      <w:adjustRightInd w:val="0"/>
    </w:pPr>
    <w:rPr>
      <w:rFonts w:ascii="Arial" w:eastAsia="MS Mincho" w:hAnsi="Arial" w:cs="Arial"/>
      <w:color w:val="000000"/>
      <w:sz w:val="24"/>
      <w:szCs w:val="24"/>
      <w:lang w:eastAsia="fr-FR"/>
    </w:rPr>
  </w:style>
  <w:style w:type="character" w:styleId="Rimandocommento">
    <w:name w:val="annotation reference"/>
    <w:uiPriority w:val="99"/>
    <w:semiHidden/>
    <w:unhideWhenUsed/>
    <w:rsid w:val="007724E4"/>
    <w:rPr>
      <w:sz w:val="16"/>
      <w:szCs w:val="16"/>
    </w:rPr>
  </w:style>
  <w:style w:type="paragraph" w:styleId="Testocommento">
    <w:name w:val="annotation text"/>
    <w:basedOn w:val="Normale"/>
    <w:link w:val="TestocommentoCarattere"/>
    <w:uiPriority w:val="99"/>
    <w:unhideWhenUsed/>
    <w:rsid w:val="007724E4"/>
    <w:pPr>
      <w:spacing w:before="0" w:line="240" w:lineRule="auto"/>
      <w:ind w:left="0"/>
      <w:jc w:val="left"/>
    </w:pPr>
    <w:rPr>
      <w:rFonts w:ascii="Cambria" w:eastAsia="MS Mincho" w:hAnsi="Cambria"/>
      <w:sz w:val="20"/>
    </w:rPr>
  </w:style>
  <w:style w:type="character" w:customStyle="1" w:styleId="TestocommentoCarattere">
    <w:name w:val="Testo commento Carattere"/>
    <w:basedOn w:val="Carpredefinitoparagrafo"/>
    <w:link w:val="Testocommento"/>
    <w:uiPriority w:val="99"/>
    <w:rsid w:val="007724E4"/>
    <w:rPr>
      <w:rFonts w:ascii="Cambria" w:eastAsia="MS Mincho" w:hAnsi="Cambria"/>
      <w:noProof w:val="0"/>
      <w:lang w:val="en-GB" w:eastAsia="fr-FR"/>
    </w:rPr>
  </w:style>
  <w:style w:type="paragraph" w:styleId="Paragrafoelenco">
    <w:name w:val="List Paragraph"/>
    <w:basedOn w:val="Normale"/>
    <w:uiPriority w:val="34"/>
    <w:qFormat/>
    <w:rsid w:val="007724E4"/>
    <w:pPr>
      <w:spacing w:before="0" w:line="240" w:lineRule="auto"/>
      <w:ind w:left="720"/>
      <w:contextualSpacing/>
      <w:jc w:val="left"/>
    </w:pPr>
    <w:rPr>
      <w:rFonts w:ascii="Cambria" w:eastAsia="MS Mincho" w:hAnsi="Cambria"/>
      <w:sz w:val="24"/>
      <w:szCs w:val="24"/>
    </w:rPr>
  </w:style>
  <w:style w:type="paragraph" w:styleId="Testofumetto">
    <w:name w:val="Balloon Text"/>
    <w:basedOn w:val="Normale"/>
    <w:link w:val="TestofumettoCarattere"/>
    <w:semiHidden/>
    <w:unhideWhenUsed/>
    <w:rsid w:val="007724E4"/>
    <w:pPr>
      <w:spacing w:before="0" w:line="240" w:lineRule="auto"/>
    </w:pPr>
    <w:rPr>
      <w:rFonts w:ascii="Segoe UI" w:hAnsi="Segoe UI" w:cs="Segoe UI"/>
      <w:szCs w:val="18"/>
    </w:rPr>
  </w:style>
  <w:style w:type="character" w:customStyle="1" w:styleId="TestofumettoCarattere">
    <w:name w:val="Testo fumetto Carattere"/>
    <w:basedOn w:val="Carpredefinitoparagrafo"/>
    <w:link w:val="Testofumetto"/>
    <w:semiHidden/>
    <w:rsid w:val="007724E4"/>
    <w:rPr>
      <w:rFonts w:ascii="Segoe UI" w:hAnsi="Segoe UI" w:cs="Segoe UI"/>
      <w:noProof w:val="0"/>
      <w:sz w:val="18"/>
      <w:szCs w:val="18"/>
      <w:lang w:val="en-GB" w:eastAsia="fr-FR"/>
    </w:rPr>
  </w:style>
  <w:style w:type="paragraph" w:styleId="Soggettocommento">
    <w:name w:val="annotation subject"/>
    <w:basedOn w:val="Testocommento"/>
    <w:next w:val="Testocommento"/>
    <w:link w:val="SoggettocommentoCarattere"/>
    <w:semiHidden/>
    <w:unhideWhenUsed/>
    <w:rsid w:val="002E3B59"/>
    <w:pPr>
      <w:spacing w:before="60"/>
      <w:ind w:left="560"/>
      <w:jc w:val="both"/>
    </w:pPr>
    <w:rPr>
      <w:rFonts w:ascii="Verdana" w:eastAsia="Times New Roman" w:hAnsi="Verdana"/>
      <w:b/>
      <w:bCs/>
    </w:rPr>
  </w:style>
  <w:style w:type="character" w:customStyle="1" w:styleId="SoggettocommentoCarattere">
    <w:name w:val="Soggetto commento Carattere"/>
    <w:basedOn w:val="TestocommentoCarattere"/>
    <w:link w:val="Soggettocommento"/>
    <w:semiHidden/>
    <w:rsid w:val="002E3B59"/>
    <w:rPr>
      <w:rFonts w:ascii="Verdana" w:eastAsia="MS Mincho" w:hAnsi="Verdana"/>
      <w:b/>
      <w:bCs/>
      <w:noProof w:val="0"/>
      <w:lang w:val="en-GB" w:eastAsia="fr-FR"/>
    </w:rPr>
  </w:style>
  <w:style w:type="character" w:styleId="Menzionenonrisolta">
    <w:name w:val="Unresolved Mention"/>
    <w:basedOn w:val="Carpredefinitoparagrafo"/>
    <w:uiPriority w:val="99"/>
    <w:semiHidden/>
    <w:unhideWhenUsed/>
    <w:rsid w:val="006E09B4"/>
    <w:rPr>
      <w:color w:val="605E5C"/>
      <w:shd w:val="clear" w:color="auto" w:fill="E1DFDD"/>
    </w:rPr>
  </w:style>
  <w:style w:type="table" w:customStyle="1" w:styleId="TableGrid">
    <w:name w:val="TableGrid"/>
    <w:rsid w:val="00007106"/>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character" w:styleId="Collegamentovisitato">
    <w:name w:val="FollowedHyperlink"/>
    <w:basedOn w:val="Carpredefinitoparagrafo"/>
    <w:semiHidden/>
    <w:unhideWhenUsed/>
    <w:rsid w:val="00F358F1"/>
    <w:rPr>
      <w:color w:val="800080" w:themeColor="followedHyperlink"/>
      <w:u w:val="single"/>
    </w:rPr>
  </w:style>
  <w:style w:type="paragraph" w:styleId="Revisione">
    <w:name w:val="Revision"/>
    <w:hidden/>
    <w:uiPriority w:val="99"/>
    <w:semiHidden/>
    <w:rsid w:val="00C839C9"/>
    <w:rPr>
      <w:rFonts w:ascii="Verdana" w:hAnsi="Verdana"/>
      <w:sz w:val="18"/>
      <w:lang w:eastAsia="fr-FR"/>
    </w:rPr>
  </w:style>
  <w:style w:type="paragraph" w:styleId="NormaleWeb">
    <w:name w:val="Normal (Web)"/>
    <w:basedOn w:val="Normale"/>
    <w:uiPriority w:val="99"/>
    <w:semiHidden/>
    <w:unhideWhenUsed/>
    <w:rsid w:val="00111AF6"/>
    <w:pPr>
      <w:spacing w:before="100" w:beforeAutospacing="1" w:after="100" w:afterAutospacing="1" w:line="240" w:lineRule="auto"/>
      <w:ind w:left="0"/>
      <w:jc w:val="left"/>
    </w:pPr>
    <w:rPr>
      <w:rFonts w:ascii="Times New Roman" w:hAnsi="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335">
      <w:bodyDiv w:val="1"/>
      <w:marLeft w:val="0"/>
      <w:marRight w:val="0"/>
      <w:marTop w:val="0"/>
      <w:marBottom w:val="0"/>
      <w:divBdr>
        <w:top w:val="none" w:sz="0" w:space="0" w:color="auto"/>
        <w:left w:val="none" w:sz="0" w:space="0" w:color="auto"/>
        <w:bottom w:val="none" w:sz="0" w:space="0" w:color="auto"/>
        <w:right w:val="none" w:sz="0" w:space="0" w:color="auto"/>
      </w:divBdr>
      <w:divsChild>
        <w:div w:id="1242761837">
          <w:marLeft w:val="0"/>
          <w:marRight w:val="0"/>
          <w:marTop w:val="0"/>
          <w:marBottom w:val="0"/>
          <w:divBdr>
            <w:top w:val="none" w:sz="0" w:space="0" w:color="auto"/>
            <w:left w:val="none" w:sz="0" w:space="0" w:color="auto"/>
            <w:bottom w:val="none" w:sz="0" w:space="0" w:color="auto"/>
            <w:right w:val="none" w:sz="0" w:space="0" w:color="auto"/>
          </w:divBdr>
          <w:divsChild>
            <w:div w:id="1454249107">
              <w:marLeft w:val="0"/>
              <w:marRight w:val="0"/>
              <w:marTop w:val="112"/>
              <w:marBottom w:val="0"/>
              <w:divBdr>
                <w:top w:val="single" w:sz="8" w:space="6" w:color="666666"/>
                <w:left w:val="none" w:sz="0" w:space="0" w:color="auto"/>
                <w:bottom w:val="none" w:sz="0" w:space="0" w:color="auto"/>
                <w:right w:val="none" w:sz="0" w:space="0" w:color="auto"/>
              </w:divBdr>
            </w:div>
          </w:divsChild>
        </w:div>
      </w:divsChild>
    </w:div>
    <w:div w:id="968970837">
      <w:bodyDiv w:val="1"/>
      <w:marLeft w:val="0"/>
      <w:marRight w:val="0"/>
      <w:marTop w:val="0"/>
      <w:marBottom w:val="0"/>
      <w:divBdr>
        <w:top w:val="none" w:sz="0" w:space="0" w:color="auto"/>
        <w:left w:val="none" w:sz="0" w:space="0" w:color="auto"/>
        <w:bottom w:val="none" w:sz="0" w:space="0" w:color="auto"/>
        <w:right w:val="none" w:sz="0" w:space="0" w:color="auto"/>
      </w:divBdr>
    </w:div>
    <w:div w:id="1085952016">
      <w:bodyDiv w:val="1"/>
      <w:marLeft w:val="0"/>
      <w:marRight w:val="0"/>
      <w:marTop w:val="0"/>
      <w:marBottom w:val="0"/>
      <w:divBdr>
        <w:top w:val="none" w:sz="0" w:space="0" w:color="auto"/>
        <w:left w:val="none" w:sz="0" w:space="0" w:color="auto"/>
        <w:bottom w:val="none" w:sz="0" w:space="0" w:color="auto"/>
        <w:right w:val="none" w:sz="0" w:space="0" w:color="auto"/>
      </w:divBdr>
    </w:div>
    <w:div w:id="1409496226">
      <w:bodyDiv w:val="1"/>
      <w:marLeft w:val="0"/>
      <w:marRight w:val="0"/>
      <w:marTop w:val="0"/>
      <w:marBottom w:val="0"/>
      <w:divBdr>
        <w:top w:val="none" w:sz="0" w:space="0" w:color="auto"/>
        <w:left w:val="none" w:sz="0" w:space="0" w:color="auto"/>
        <w:bottom w:val="none" w:sz="0" w:space="0" w:color="auto"/>
        <w:right w:val="none" w:sz="0" w:space="0" w:color="auto"/>
      </w:divBdr>
    </w:div>
    <w:div w:id="1520848718">
      <w:bodyDiv w:val="1"/>
      <w:marLeft w:val="0"/>
      <w:marRight w:val="0"/>
      <w:marTop w:val="0"/>
      <w:marBottom w:val="0"/>
      <w:divBdr>
        <w:top w:val="none" w:sz="0" w:space="0" w:color="auto"/>
        <w:left w:val="none" w:sz="0" w:space="0" w:color="auto"/>
        <w:bottom w:val="none" w:sz="0" w:space="0" w:color="auto"/>
        <w:right w:val="none" w:sz="0" w:space="0" w:color="auto"/>
      </w:divBdr>
      <w:divsChild>
        <w:div w:id="1951231119">
          <w:marLeft w:val="446"/>
          <w:marRight w:val="0"/>
          <w:marTop w:val="0"/>
          <w:marBottom w:val="0"/>
          <w:divBdr>
            <w:top w:val="none" w:sz="0" w:space="0" w:color="auto"/>
            <w:left w:val="none" w:sz="0" w:space="0" w:color="auto"/>
            <w:bottom w:val="none" w:sz="0" w:space="0" w:color="auto"/>
            <w:right w:val="none" w:sz="0" w:space="0" w:color="auto"/>
          </w:divBdr>
        </w:div>
      </w:divsChild>
    </w:div>
    <w:div w:id="1563524178">
      <w:bodyDiv w:val="1"/>
      <w:marLeft w:val="0"/>
      <w:marRight w:val="0"/>
      <w:marTop w:val="0"/>
      <w:marBottom w:val="0"/>
      <w:divBdr>
        <w:top w:val="none" w:sz="0" w:space="0" w:color="auto"/>
        <w:left w:val="none" w:sz="0" w:space="0" w:color="auto"/>
        <w:bottom w:val="none" w:sz="0" w:space="0" w:color="auto"/>
        <w:right w:val="none" w:sz="0" w:space="0" w:color="auto"/>
      </w:divBdr>
      <w:divsChild>
        <w:div w:id="760612183">
          <w:marLeft w:val="547"/>
          <w:marRight w:val="0"/>
          <w:marTop w:val="0"/>
          <w:marBottom w:val="0"/>
          <w:divBdr>
            <w:top w:val="none" w:sz="0" w:space="0" w:color="auto"/>
            <w:left w:val="none" w:sz="0" w:space="0" w:color="auto"/>
            <w:bottom w:val="none" w:sz="0" w:space="0" w:color="auto"/>
            <w:right w:val="none" w:sz="0" w:space="0" w:color="auto"/>
          </w:divBdr>
        </w:div>
      </w:divsChild>
    </w:div>
    <w:div w:id="1602491992">
      <w:bodyDiv w:val="1"/>
      <w:marLeft w:val="0"/>
      <w:marRight w:val="0"/>
      <w:marTop w:val="0"/>
      <w:marBottom w:val="0"/>
      <w:divBdr>
        <w:top w:val="none" w:sz="0" w:space="0" w:color="auto"/>
        <w:left w:val="none" w:sz="0" w:space="0" w:color="auto"/>
        <w:bottom w:val="none" w:sz="0" w:space="0" w:color="auto"/>
        <w:right w:val="none" w:sz="0" w:space="0" w:color="auto"/>
      </w:divBdr>
      <w:divsChild>
        <w:div w:id="691690308">
          <w:marLeft w:val="446"/>
          <w:marRight w:val="0"/>
          <w:marTop w:val="0"/>
          <w:marBottom w:val="0"/>
          <w:divBdr>
            <w:top w:val="none" w:sz="0" w:space="0" w:color="auto"/>
            <w:left w:val="none" w:sz="0" w:space="0" w:color="auto"/>
            <w:bottom w:val="none" w:sz="0" w:space="0" w:color="auto"/>
            <w:right w:val="none" w:sz="0" w:space="0" w:color="auto"/>
          </w:divBdr>
        </w:div>
      </w:divsChild>
    </w:div>
    <w:div w:id="1755860867">
      <w:bodyDiv w:val="1"/>
      <w:marLeft w:val="0"/>
      <w:marRight w:val="0"/>
      <w:marTop w:val="0"/>
      <w:marBottom w:val="0"/>
      <w:divBdr>
        <w:top w:val="none" w:sz="0" w:space="0" w:color="auto"/>
        <w:left w:val="none" w:sz="0" w:space="0" w:color="auto"/>
        <w:bottom w:val="none" w:sz="0" w:space="0" w:color="auto"/>
        <w:right w:val="none" w:sz="0" w:space="0" w:color="auto"/>
      </w:divBdr>
    </w:div>
    <w:div w:id="1922710859">
      <w:bodyDiv w:val="1"/>
      <w:marLeft w:val="0"/>
      <w:marRight w:val="0"/>
      <w:marTop w:val="0"/>
      <w:marBottom w:val="0"/>
      <w:divBdr>
        <w:top w:val="none" w:sz="0" w:space="0" w:color="auto"/>
        <w:left w:val="none" w:sz="0" w:space="0" w:color="auto"/>
        <w:bottom w:val="none" w:sz="0" w:space="0" w:color="auto"/>
        <w:right w:val="none" w:sz="0" w:space="0" w:color="auto"/>
      </w:divBdr>
    </w:div>
    <w:div w:id="193142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opraGroup\DOCSV3\Templates\Base\TemplateBas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ED9325289BEF41B89B09D766E17526" ma:contentTypeVersion="10" ma:contentTypeDescription="Create a new document." ma:contentTypeScope="" ma:versionID="5e772cf625b48dc9bf0614bd2a3b2c20">
  <xsd:schema xmlns:xsd="http://www.w3.org/2001/XMLSchema" xmlns:xs="http://www.w3.org/2001/XMLSchema" xmlns:p="http://schemas.microsoft.com/office/2006/metadata/properties" xmlns:ns2="b1b1db8f-5da2-4f30-9970-b4ad4052e760" xmlns:ns3="c22575ef-be4d-41b8-8b08-23820efffa11" targetNamespace="http://schemas.microsoft.com/office/2006/metadata/properties" ma:root="true" ma:fieldsID="b0717f812514bd36abee3cd8436400e0" ns2:_="" ns3:_="">
    <xsd:import namespace="b1b1db8f-5da2-4f30-9970-b4ad4052e760"/>
    <xsd:import namespace="c22575ef-be4d-41b8-8b08-23820efffa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1db8f-5da2-4f30-9970-b4ad4052e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0e2059-5ee7-47e9-8d7c-e5c5b9f97e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2575ef-be4d-41b8-8b08-23820efffa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4387d54-c700-4289-8b03-06a10c805761}" ma:internalName="TaxCatchAll" ma:showField="CatchAllData" ma:web="c22575ef-be4d-41b8-8b08-23820efffa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2575ef-be4d-41b8-8b08-23820efffa11" xsi:nil="true"/>
    <lcf76f155ced4ddcb4097134ff3c332f xmlns="b1b1db8f-5da2-4f30-9970-b4ad4052e7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8B059A-DBA2-423A-BA43-FF8EBB6DA49C}">
  <ds:schemaRefs>
    <ds:schemaRef ds:uri="http://schemas.microsoft.com/sharepoint/v3/contenttype/forms"/>
  </ds:schemaRefs>
</ds:datastoreItem>
</file>

<file path=customXml/itemProps2.xml><?xml version="1.0" encoding="utf-8"?>
<ds:datastoreItem xmlns:ds="http://schemas.openxmlformats.org/officeDocument/2006/customXml" ds:itemID="{FE25C586-65C7-436A-8779-D65F27934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1db8f-5da2-4f30-9970-b4ad4052e760"/>
    <ds:schemaRef ds:uri="c22575ef-be4d-41b8-8b08-23820efff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D28CB-1D92-4224-9F62-F799863E8DF6}">
  <ds:schemaRefs>
    <ds:schemaRef ds:uri="http://schemas.microsoft.com/office/2006/metadata/properties"/>
    <ds:schemaRef ds:uri="http://schemas.microsoft.com/office/infopath/2007/PartnerControls"/>
    <ds:schemaRef ds:uri="c22575ef-be4d-41b8-8b08-23820efffa11"/>
    <ds:schemaRef ds:uri="b1b1db8f-5da2-4f30-9970-b4ad4052e760"/>
  </ds:schemaRefs>
</ds:datastoreItem>
</file>

<file path=docMetadata/LabelInfo.xml><?xml version="1.0" encoding="utf-8"?>
<clbl:labelList xmlns:clbl="http://schemas.microsoft.com/office/2020/mipLabelMetadata">
  <clbl:label id="{7bd1f144-26ac-4410-8fdb-05c7de218e82}" enabled="1" method="Standard" siteId="{8b87af7d-8647-4dc7-8df4-5f69a2011bb5}" removed="0"/>
</clbl:labelList>
</file>

<file path=docProps/app.xml><?xml version="1.0" encoding="utf-8"?>
<Properties xmlns="http://schemas.openxmlformats.org/officeDocument/2006/extended-properties" xmlns:vt="http://schemas.openxmlformats.org/officeDocument/2006/docPropsVTypes">
  <Template>TemplateBase2010</Template>
  <TotalTime>6</TotalTime>
  <Pages>5</Pages>
  <Words>1424</Words>
  <Characters>8105</Characters>
  <Application>Microsoft Office Word</Application>
  <DocSecurity>0</DocSecurity>
  <Lines>172</Lines>
  <Paragraphs>97</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Sopra Group</vt:lpstr>
      <vt:lpstr>Sopra Group</vt:lpstr>
      <vt:lpstr>Sopra Group</vt:lpstr>
    </vt:vector>
  </TitlesOfParts>
  <Company>sopra</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Sopra Group</dc:title>
  <dc:subject/>
  <dc:creator>MCH</dc:creator>
  <cp:keywords>, docId:CB09FF5960CDE2B8F454140BBBFB2DC7</cp:keywords>
  <dc:description/>
  <cp:lastModifiedBy>PIZZA Giulia</cp:lastModifiedBy>
  <cp:revision>4</cp:revision>
  <cp:lastPrinted>2009-06-16T09:05:00Z</cp:lastPrinted>
  <dcterms:created xsi:type="dcterms:W3CDTF">2026-06-04T10:10:00Z</dcterms:created>
  <dcterms:modified xsi:type="dcterms:W3CDTF">2026-06-04T13:33:00Z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LABEL_from">
    <vt:lpwstr>De</vt:lpwstr>
  </property>
  <property fmtid="{D5CDD505-2E9C-101B-9397-08002B2CF9AE}" pid="3" name="DOCSLABEL_to">
    <vt:lpwstr>Destinataire(s)</vt:lpwstr>
  </property>
  <property fmtid="{D5CDD505-2E9C-101B-9397-08002B2CF9AE}" pid="4" name="DOCSLABEL_numberofpages">
    <vt:lpwstr>Nombre de pages :</vt:lpwstr>
  </property>
  <property fmtid="{D5CDD505-2E9C-101B-9397-08002B2CF9AE}" pid="5" name="DOCSLABEL_subject">
    <vt:lpwstr>Objet :</vt:lpwstr>
  </property>
  <property fmtid="{D5CDD505-2E9C-101B-9397-08002B2CF9AE}" pid="6" name="DOCSLABEL_comments">
    <vt:lpwstr>Commentaires</vt:lpwstr>
  </property>
  <property fmtid="{D5CDD505-2E9C-101B-9397-08002B2CF9AE}" pid="7" name="DOCSLABEL_version">
    <vt:lpwstr>Version</vt:lpwstr>
  </property>
  <property fmtid="{D5CDD505-2E9C-101B-9397-08002B2CF9AE}" pid="8" name="DOCSLABEL_versiondate">
    <vt:lpwstr>du</vt:lpwstr>
  </property>
  <property fmtid="{D5CDD505-2E9C-101B-9397-08002B2CF9AE}" pid="9" name="DOCSLABEL_status">
    <vt:lpwstr>État </vt:lpwstr>
  </property>
  <property fmtid="{D5CDD505-2E9C-101B-9397-08002B2CF9AE}" pid="10" name="DOCSLABEL_documenthistory">
    <vt:lpwstr>Historique</vt:lpwstr>
  </property>
  <property fmtid="{D5CDD505-2E9C-101B-9397-08002B2CF9AE}" pid="11" name="DOCSLABEL_summary">
    <vt:lpwstr>Sommaire</vt:lpwstr>
  </property>
  <property fmtid="{D5CDD505-2E9C-101B-9397-08002B2CF9AE}" pid="12" name="DOCSLABEL_resubject">
    <vt:lpwstr>Objet :</vt:lpwstr>
  </property>
  <property fmtid="{D5CDD505-2E9C-101B-9397-08002B2CF9AE}" pid="13" name="DOCSLABEL_ourreference">
    <vt:lpwstr>N/Réf. :</vt:lpwstr>
  </property>
  <property fmtid="{D5CDD505-2E9C-101B-9397-08002B2CF9AE}" pid="14" name="DOCSLABEL_yourreference">
    <vt:lpwstr>V/Réf. :</vt:lpwstr>
  </property>
  <property fmtid="{D5CDD505-2E9C-101B-9397-08002B2CF9AE}" pid="15" name="DOCSLABEL_enclosed">
    <vt:lpwstr>PJ :</vt:lpwstr>
  </property>
  <property fmtid="{D5CDD505-2E9C-101B-9397-08002B2CF9AE}" pid="16" name="DOCSLABEL_cc">
    <vt:lpwstr>Copie(s) :</vt:lpwstr>
  </property>
  <property fmtid="{D5CDD505-2E9C-101B-9397-08002B2CF9AE}" pid="17" name="DOCSLABEL_PS">
    <vt:lpwstr>PS :</vt:lpwstr>
  </property>
  <property fmtid="{D5CDD505-2E9C-101B-9397-08002B2CF9AE}" pid="18" name="DOCSLABEL_recipients">
    <vt:lpwstr>Destinataire(s) :</vt:lpwstr>
  </property>
  <property fmtid="{D5CDD505-2E9C-101B-9397-08002B2CF9AE}" pid="19" name="DOCSLABEL_senders">
    <vt:lpwstr>Émetteur(s) :</vt:lpwstr>
  </property>
  <property fmtid="{D5CDD505-2E9C-101B-9397-08002B2CF9AE}" pid="20" name="DOCSLABEL_meetingdate">
    <vt:lpwstr>Réunion le </vt:lpwstr>
  </property>
  <property fmtid="{D5CDD505-2E9C-101B-9397-08002B2CF9AE}" pid="21" name="DOCSPROP_templatetype">
    <vt:r8>4</vt:r8>
  </property>
  <property fmtid="{D5CDD505-2E9C-101B-9397-08002B2CF9AE}" pid="22" name="DOCSLABEL_date">
    <vt:lpwstr>Date</vt:lpwstr>
  </property>
  <property fmtid="{D5CDD505-2E9C-101B-9397-08002B2CF9AE}" pid="23" name="DOCSLABEL_updateorigin">
    <vt:lpwstr>Origine de la mise à jour</vt:lpwstr>
  </property>
  <property fmtid="{D5CDD505-2E9C-101B-9397-08002B2CF9AE}" pid="24" name="DOCSLABEL_writtenby">
    <vt:lpwstr>Rédigée par</vt:lpwstr>
  </property>
  <property fmtid="{D5CDD505-2E9C-101B-9397-08002B2CF9AE}" pid="25" name="DOCSLABEL_verifiedby">
    <vt:lpwstr>Validée par</vt:lpwstr>
  </property>
  <property fmtid="{D5CDD505-2E9C-101B-9397-08002B2CF9AE}" pid="26" name="DOCSLABEL_introduction">
    <vt:lpwstr>Introduction</vt:lpwstr>
  </property>
  <property fmtid="{D5CDD505-2E9C-101B-9397-08002B2CF9AE}" pid="27" name="DOCSLABEL_foreword">
    <vt:lpwstr>Préambule</vt:lpwstr>
  </property>
  <property fmtid="{D5CDD505-2E9C-101B-9397-08002B2CF9AE}" pid="28" name="DOCSLABEL_telephone">
    <vt:lpwstr>Téléphone :</vt:lpwstr>
  </property>
  <property fmtid="{D5CDD505-2E9C-101B-9397-08002B2CF9AE}" pid="29" name="DOCSLABEL_fax">
    <vt:lpwstr>Télécopie :</vt:lpwstr>
  </property>
  <property fmtid="{D5CDD505-2E9C-101B-9397-08002B2CF9AE}" pid="30" name="DOCSLABEL_bodyofletter">
    <vt:lpwstr>Corps de la lettre</vt:lpwstr>
  </property>
  <property fmtid="{D5CDD505-2E9C-101B-9397-08002B2CF9AE}" pid="31" name="DOCSPROP_isosqdocument">
    <vt:lpwstr>0</vt:lpwstr>
  </property>
  <property fmtid="{D5CDD505-2E9C-101B-9397-08002B2CF9AE}" pid="32" name="DOCSPROP_templatename">
    <vt:lpwstr>Note</vt:lpwstr>
  </property>
  <property fmtid="{D5CDD505-2E9C-101B-9397-08002B2CF9AE}" pid="33" name="DOCSPROP_isdocs">
    <vt:bool>true</vt:bool>
  </property>
  <property fmtid="{D5CDD505-2E9C-101B-9397-08002B2CF9AE}" pid="34" name="DOCSLABEL_toc">
    <vt:lpwstr>Table des matières</vt:lpwstr>
  </property>
  <property fmtid="{D5CDD505-2E9C-101B-9397-08002B2CF9AE}" pid="35" name="DOCSCHAR_splitconfidential">
    <vt:lpwstr/>
  </property>
  <property fmtid="{D5CDD505-2E9C-101B-9397-08002B2CF9AE}" pid="36" name="DOCSCHAR_splitproject">
    <vt:lpwstr/>
  </property>
  <property fmtid="{D5CDD505-2E9C-101B-9397-08002B2CF9AE}" pid="37" name="DOCSPROP_documentid">
    <vt:i4>1856495825</vt:i4>
  </property>
  <property fmtid="{D5CDD505-2E9C-101B-9397-08002B2CF9AE}" pid="38" name="DOCSLABEL_listofparticipants">
    <vt:lpwstr>Liste des participants</vt:lpwstr>
  </property>
  <property fmtid="{D5CDD505-2E9C-101B-9397-08002B2CF9AE}" pid="39" name="DOCSLABEL_template">
    <vt:lpwstr>Template</vt:lpwstr>
  </property>
  <property fmtid="{D5CDD505-2E9C-101B-9397-08002B2CF9AE}" pid="40" name="DOCSLABEL_BlankFirstPageTitle">
    <vt:lpwstr/>
  </property>
  <property fmtid="{D5CDD505-2E9C-101B-9397-08002B2CF9AE}" pid="41" name="DOCSLABEL_BlankFirstPageSubTitle">
    <vt:lpwstr/>
  </property>
  <property fmtid="{D5CDD505-2E9C-101B-9397-08002B2CF9AE}" pid="42" name="DOCSCHAR_splitheader">
    <vt:lpwstr/>
  </property>
  <property fmtid="{D5CDD505-2E9C-101B-9397-08002B2CF9AE}" pid="43" name="DOCSPROP_customer">
    <vt:lpwstr/>
  </property>
  <property fmtid="{D5CDD505-2E9C-101B-9397-08002B2CF9AE}" pid="44" name="DOCSPROP_project">
    <vt:lpwstr/>
  </property>
  <property fmtid="{D5CDD505-2E9C-101B-9397-08002B2CF9AE}" pid="45" name="DOCSPROP_subject">
    <vt:lpwstr>Politique globale de protection des données à caractère personnel</vt:lpwstr>
  </property>
  <property fmtid="{D5CDD505-2E9C-101B-9397-08002B2CF9AE}" pid="46" name="DOCSPROP_author">
    <vt:lpwstr/>
  </property>
  <property fmtid="{D5CDD505-2E9C-101B-9397-08002B2CF9AE}" pid="47" name="DOCSPROP_firstpageheader">
    <vt:lpwstr/>
  </property>
  <property fmtid="{D5CDD505-2E9C-101B-9397-08002B2CF9AE}" pid="48" name="DOCSPROP_entity">
    <vt:lpwstr/>
  </property>
  <property fmtid="{D5CDD505-2E9C-101B-9397-08002B2CF9AE}" pid="49" name="DOCSPROP_firstpagetitlepart1">
    <vt:lpwstr>N</vt:lpwstr>
  </property>
  <property fmtid="{D5CDD505-2E9C-101B-9397-08002B2CF9AE}" pid="50" name="DOCSPROP_reference">
    <vt:lpwstr>20201117-111107-MCH</vt:lpwstr>
  </property>
  <property fmtid="{D5CDD505-2E9C-101B-9397-08002B2CF9AE}" pid="51" name="DOCSPROP_recipient">
    <vt:lpwstr/>
  </property>
  <property fmtid="{D5CDD505-2E9C-101B-9397-08002B2CF9AE}" pid="52" name="DOCSPROP_recipient2">
    <vt:lpwstr/>
  </property>
  <property fmtid="{D5CDD505-2E9C-101B-9397-08002B2CF9AE}" pid="53" name="DOCSPROP_firstpagesubheader">
    <vt:lpwstr/>
  </property>
  <property fmtid="{D5CDD505-2E9C-101B-9397-08002B2CF9AE}" pid="54" name="DOCSPROP_recipientcc">
    <vt:lpwstr/>
  </property>
  <property fmtid="{D5CDD505-2E9C-101B-9397-08002B2CF9AE}" pid="55" name="DOCSPROP_confidential">
    <vt:lpwstr/>
  </property>
  <property fmtid="{D5CDD505-2E9C-101B-9397-08002B2CF9AE}" pid="56" name="DOCSPROP_recipientcc2">
    <vt:lpwstr/>
  </property>
  <property fmtid="{D5CDD505-2E9C-101B-9397-08002B2CF9AE}" pid="57" name="DOCSPROP_firstpagetitlepart2">
    <vt:lpwstr>ote</vt:lpwstr>
  </property>
  <property fmtid="{D5CDD505-2E9C-101B-9397-08002B2CF9AE}" pid="58" name="DOCSPROP_documentdate">
    <vt:lpwstr>Le 15 mars 2023</vt:lpwstr>
  </property>
  <property fmtid="{D5CDD505-2E9C-101B-9397-08002B2CF9AE}" pid="59" name="DOCSPROP_documentdateraw">
    <vt:lpwstr>mercredi 15 mars 2023</vt:lpwstr>
  </property>
  <property fmtid="{D5CDD505-2E9C-101B-9397-08002B2CF9AE}" pid="60" name="ContentTypeId">
    <vt:lpwstr>0x01010050ED9325289BEF41B89B09D766E17526</vt:lpwstr>
  </property>
  <property fmtid="{D5CDD505-2E9C-101B-9397-08002B2CF9AE}" pid="61" name="Order">
    <vt:r8>14300</vt:r8>
  </property>
  <property fmtid="{D5CDD505-2E9C-101B-9397-08002B2CF9AE}" pid="62" name="xd_ProgID">
    <vt:lpwstr/>
  </property>
  <property fmtid="{D5CDD505-2E9C-101B-9397-08002B2CF9AE}" pid="63" name="ComplianceAssetId">
    <vt:lpwstr/>
  </property>
  <property fmtid="{D5CDD505-2E9C-101B-9397-08002B2CF9AE}" pid="64" name="TemplateUrl">
    <vt:lpwstr/>
  </property>
  <property fmtid="{D5CDD505-2E9C-101B-9397-08002B2CF9AE}" pid="65" name="_ExtendedDescription">
    <vt:lpwstr/>
  </property>
  <property fmtid="{D5CDD505-2E9C-101B-9397-08002B2CF9AE}" pid="66" name="TriggerFlowInfo">
    <vt:lpwstr/>
  </property>
  <property fmtid="{D5CDD505-2E9C-101B-9397-08002B2CF9AE}" pid="67" name="xd_Signature">
    <vt:bool>false</vt:bool>
  </property>
  <property fmtid="{D5CDD505-2E9C-101B-9397-08002B2CF9AE}" pid="68" name="MediaServiceImageTags">
    <vt:lpwstr/>
  </property>
  <property fmtid="{D5CDD505-2E9C-101B-9397-08002B2CF9AE}" pid="69" name="MSIP_Label_7bd1f144-26ac-4410-8fdb-05c7de218e82_Enabled">
    <vt:lpwstr>true</vt:lpwstr>
  </property>
  <property fmtid="{D5CDD505-2E9C-101B-9397-08002B2CF9AE}" pid="70" name="MSIP_Label_7bd1f144-26ac-4410-8fdb-05c7de218e82_SetDate">
    <vt:lpwstr>2023-03-15T15:41:31Z</vt:lpwstr>
  </property>
  <property fmtid="{D5CDD505-2E9C-101B-9397-08002B2CF9AE}" pid="71" name="MSIP_Label_7bd1f144-26ac-4410-8fdb-05c7de218e82_Method">
    <vt:lpwstr>Standard</vt:lpwstr>
  </property>
  <property fmtid="{D5CDD505-2E9C-101B-9397-08002B2CF9AE}" pid="72" name="MSIP_Label_7bd1f144-26ac-4410-8fdb-05c7de218e82_Name">
    <vt:lpwstr>FR Usage restreint</vt:lpwstr>
  </property>
  <property fmtid="{D5CDD505-2E9C-101B-9397-08002B2CF9AE}" pid="73" name="MSIP_Label_7bd1f144-26ac-4410-8fdb-05c7de218e82_SiteId">
    <vt:lpwstr>8b87af7d-8647-4dc7-8df4-5f69a2011bb5</vt:lpwstr>
  </property>
  <property fmtid="{D5CDD505-2E9C-101B-9397-08002B2CF9AE}" pid="74" name="MSIP_Label_7bd1f144-26ac-4410-8fdb-05c7de218e82_ActionId">
    <vt:lpwstr>587a53aa-4777-4793-86b3-3c943e4ed237</vt:lpwstr>
  </property>
  <property fmtid="{D5CDD505-2E9C-101B-9397-08002B2CF9AE}" pid="75" name="MSIP_Label_7bd1f144-26ac-4410-8fdb-05c7de218e82_ContentBits">
    <vt:lpwstr>3</vt:lpwstr>
  </property>
</Properties>
</file>